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7BF" w:rsidRPr="00996CB9" w:rsidRDefault="00866F50" w:rsidP="00026089">
      <w:pPr>
        <w:bidi/>
        <w:jc w:val="center"/>
        <w:rPr>
          <w:rFonts w:ascii="Times New Roman" w:hAnsi="Times New Roman" w:cs="B Nazanin"/>
          <w:b/>
          <w:bCs/>
          <w:sz w:val="28"/>
          <w:szCs w:val="32"/>
          <w:rtl/>
          <w:lang w:bidi="fa-IR"/>
        </w:rPr>
      </w:pPr>
      <w:r w:rsidRPr="00996CB9">
        <w:rPr>
          <w:rFonts w:ascii="Times New Roman" w:hAnsi="Times New Roman" w:cs="B Nazanin" w:hint="cs"/>
          <w:b/>
          <w:bCs/>
          <w:sz w:val="28"/>
          <w:szCs w:val="32"/>
          <w:rtl/>
          <w:lang w:bidi="fa-IR"/>
        </w:rPr>
        <w:t xml:space="preserve">دسته بندی تصاویر </w:t>
      </w:r>
      <w:r w:rsidR="00026089">
        <w:rPr>
          <w:rFonts w:ascii="Times New Roman" w:hAnsi="Times New Roman" w:cs="B Nazanin" w:hint="cs"/>
          <w:b/>
          <w:bCs/>
          <w:sz w:val="28"/>
          <w:szCs w:val="32"/>
          <w:rtl/>
          <w:lang w:bidi="fa-IR"/>
        </w:rPr>
        <w:t>عمومی</w:t>
      </w:r>
      <w:r w:rsidRPr="00996CB9">
        <w:rPr>
          <w:rFonts w:ascii="Times New Roman" w:hAnsi="Times New Roman" w:cs="B Nazanin" w:hint="cs"/>
          <w:b/>
          <w:bCs/>
          <w:sz w:val="28"/>
          <w:szCs w:val="32"/>
          <w:rtl/>
          <w:lang w:bidi="fa-IR"/>
        </w:rPr>
        <w:t xml:space="preserve"> با استفاده از یادگ</w:t>
      </w:r>
      <w:r w:rsidR="00CA61CA">
        <w:rPr>
          <w:rFonts w:ascii="Times New Roman" w:hAnsi="Times New Roman" w:cs="B Nazanin" w:hint="cs"/>
          <w:b/>
          <w:bCs/>
          <w:sz w:val="28"/>
          <w:szCs w:val="32"/>
          <w:rtl/>
          <w:lang w:bidi="fa-IR"/>
        </w:rPr>
        <w:t>یری مبتنی بر درخت: یک مطالعه تجربی</w:t>
      </w:r>
      <w:r w:rsidRPr="00996CB9">
        <w:rPr>
          <w:rFonts w:ascii="Times New Roman" w:hAnsi="Times New Roman" w:cs="B Nazanin" w:hint="cs"/>
          <w:b/>
          <w:bCs/>
          <w:sz w:val="28"/>
          <w:szCs w:val="32"/>
          <w:rtl/>
          <w:lang w:bidi="fa-IR"/>
        </w:rPr>
        <w:t xml:space="preserve"> گسترده</w:t>
      </w:r>
    </w:p>
    <w:p w:rsidR="00996CB9" w:rsidRDefault="00996CB9" w:rsidP="00996CB9">
      <w:pPr>
        <w:bidi/>
        <w:jc w:val="both"/>
        <w:rPr>
          <w:rFonts w:ascii="Times New Roman" w:hAnsi="Times New Roman" w:cs="B Nazanin"/>
          <w:b/>
          <w:bCs/>
          <w:sz w:val="24"/>
          <w:szCs w:val="28"/>
          <w:rtl/>
          <w:lang w:bidi="fa-IR"/>
        </w:rPr>
      </w:pPr>
    </w:p>
    <w:p w:rsidR="00866F50" w:rsidRPr="00996CB9" w:rsidRDefault="007635FB" w:rsidP="00996CB9">
      <w:pPr>
        <w:bidi/>
        <w:jc w:val="both"/>
        <w:rPr>
          <w:rFonts w:ascii="Times New Roman" w:hAnsi="Times New Roman" w:cs="B Nazanin"/>
          <w:b/>
          <w:bCs/>
          <w:sz w:val="24"/>
          <w:szCs w:val="28"/>
          <w:lang w:bidi="fa-IR"/>
        </w:rPr>
      </w:pPr>
      <w:r w:rsidRPr="00996CB9">
        <w:rPr>
          <w:rFonts w:ascii="Times New Roman" w:hAnsi="Times New Roman" w:cs="B Nazanin" w:hint="cs"/>
          <w:b/>
          <w:bCs/>
          <w:sz w:val="24"/>
          <w:szCs w:val="28"/>
          <w:rtl/>
          <w:lang w:bidi="fa-IR"/>
        </w:rPr>
        <w:t>چکیده</w:t>
      </w:r>
    </w:p>
    <w:p w:rsidR="00EB0E63" w:rsidRDefault="00C537C6" w:rsidP="00996CB9">
      <w:pPr>
        <w:bidi/>
        <w:jc w:val="both"/>
        <w:rPr>
          <w:rFonts w:ascii="Times New Roman" w:hAnsi="Times New Roman" w:cs="B Nazanin"/>
          <w:sz w:val="24"/>
          <w:szCs w:val="28"/>
          <w:rtl/>
          <w:lang w:bidi="fa-IR"/>
        </w:rPr>
      </w:pPr>
      <w:r>
        <w:rPr>
          <w:rFonts w:ascii="Times New Roman" w:hAnsi="Times New Roman" w:cs="B Nazanin" w:hint="cs"/>
          <w:sz w:val="24"/>
          <w:szCs w:val="28"/>
          <w:rtl/>
          <w:lang w:bidi="fa-IR"/>
        </w:rPr>
        <w:t>در این مقاله</w:t>
      </w:r>
      <w:r w:rsidR="0050789C">
        <w:rPr>
          <w:rFonts w:ascii="Times New Roman" w:hAnsi="Times New Roman" w:cs="B Nazanin" w:hint="cs"/>
          <w:sz w:val="24"/>
          <w:szCs w:val="28"/>
          <w:rtl/>
          <w:lang w:bidi="fa-IR"/>
        </w:rPr>
        <w:t xml:space="preserve"> بدون هیچ دانش قبلی از </w:t>
      </w:r>
      <w:r w:rsidR="00B3427F">
        <w:rPr>
          <w:rFonts w:ascii="Times New Roman" w:hAnsi="Times New Roman" w:cs="B Nazanin" w:hint="cs"/>
          <w:sz w:val="24"/>
          <w:szCs w:val="28"/>
          <w:rtl/>
          <w:lang w:bidi="fa-IR"/>
        </w:rPr>
        <w:t>گروه های</w:t>
      </w:r>
      <w:r w:rsidR="0050789C">
        <w:rPr>
          <w:rFonts w:ascii="Times New Roman" w:hAnsi="Times New Roman" w:cs="B Nazanin" w:hint="cs"/>
          <w:sz w:val="24"/>
          <w:szCs w:val="28"/>
          <w:rtl/>
          <w:lang w:bidi="fa-IR"/>
        </w:rPr>
        <w:t xml:space="preserve"> تصویر</w:t>
      </w:r>
      <w:r w:rsidR="00B3427F">
        <w:rPr>
          <w:rStyle w:val="FootnoteReference"/>
          <w:rFonts w:ascii="Times New Roman" w:hAnsi="Times New Roman" w:cs="B Nazanin"/>
          <w:sz w:val="24"/>
          <w:szCs w:val="28"/>
          <w:rtl/>
          <w:lang w:bidi="fa-IR"/>
        </w:rPr>
        <w:footnoteReference w:id="1"/>
      </w:r>
      <w:r w:rsidR="0050789C">
        <w:rPr>
          <w:rFonts w:ascii="Times New Roman" w:hAnsi="Times New Roman" w:cs="B Nazanin" w:hint="cs"/>
          <w:sz w:val="24"/>
          <w:szCs w:val="28"/>
          <w:rtl/>
          <w:lang w:bidi="fa-IR"/>
        </w:rPr>
        <w:t>، مساله عمومی دسته بندی تصاویر</w:t>
      </w:r>
      <w:r>
        <w:rPr>
          <w:rFonts w:ascii="Times New Roman" w:hAnsi="Times New Roman" w:cs="B Nazanin" w:hint="cs"/>
          <w:sz w:val="24"/>
          <w:szCs w:val="28"/>
          <w:rtl/>
          <w:lang w:bidi="fa-IR"/>
        </w:rPr>
        <w:t xml:space="preserve"> بررسی می شود. </w:t>
      </w:r>
      <w:r w:rsidR="00464F33">
        <w:rPr>
          <w:rFonts w:ascii="Times New Roman" w:hAnsi="Times New Roman" w:cs="B Nazanin" w:hint="cs"/>
          <w:sz w:val="24"/>
          <w:szCs w:val="28"/>
          <w:rtl/>
          <w:lang w:bidi="fa-IR"/>
        </w:rPr>
        <w:t xml:space="preserve">ما انواع مختلف روش های مبتنی بر یادگیری نظارتی را بررسی می کنیم که از گام های مشابهی برای استخراج زیرپنجره های تصادفی استفاده می کنند. این زیرپنجره ها توسط پیکسل های سطری با تراکم بالا تشریح می شوند و با ترکیب درختان بی نهایت تصادفی، مستقیما می توان تصادیر را دسته بندی کرد یا ویژگی های تصویر را آموزش داد. </w:t>
      </w:r>
      <w:r w:rsidR="003B7279">
        <w:rPr>
          <w:rFonts w:ascii="Times New Roman" w:hAnsi="Times New Roman" w:cs="B Nazanin" w:hint="cs"/>
          <w:sz w:val="24"/>
          <w:szCs w:val="28"/>
          <w:rtl/>
          <w:lang w:bidi="fa-IR"/>
        </w:rPr>
        <w:t xml:space="preserve">تاثیر پارامترها و نسخه های مختلف این روش به طور کامل مورد بررسی قرار می گیرد و بنابراین، </w:t>
      </w:r>
      <w:r w:rsidR="00A511E9">
        <w:rPr>
          <w:rFonts w:ascii="Times New Roman" w:hAnsi="Times New Roman" w:cs="B Nazanin" w:hint="cs"/>
          <w:sz w:val="24"/>
          <w:szCs w:val="28"/>
          <w:rtl/>
          <w:lang w:bidi="fa-IR"/>
        </w:rPr>
        <w:t xml:space="preserve">خط مبنا و راهنمایی برای بررسی های آتی ارائه می شود. </w:t>
      </w:r>
      <w:r w:rsidR="005F531F">
        <w:rPr>
          <w:rFonts w:ascii="Times New Roman" w:hAnsi="Times New Roman" w:cs="B Nazanin" w:hint="cs"/>
          <w:sz w:val="24"/>
          <w:szCs w:val="28"/>
          <w:rtl/>
          <w:lang w:bidi="fa-IR"/>
        </w:rPr>
        <w:t xml:space="preserve">نتایج دقیق برای 80 مجموعه داده در دسترس عمومی ارائه شده است که انواع مختلف تصاویر را نشان می دهد (شامل بیش از 3800 گروه تصویر و بیش از 1.5 میلیون تصویر). </w:t>
      </w:r>
    </w:p>
    <w:p w:rsidR="00D84FE4" w:rsidRDefault="00D84FE4" w:rsidP="00D84FE4">
      <w:pPr>
        <w:bidi/>
        <w:jc w:val="both"/>
        <w:rPr>
          <w:rFonts w:ascii="Times New Roman" w:hAnsi="Times New Roman" w:cs="B Nazanin"/>
          <w:sz w:val="24"/>
          <w:szCs w:val="28"/>
          <w:rtl/>
          <w:lang w:bidi="fa-IR"/>
        </w:rPr>
      </w:pPr>
    </w:p>
    <w:p w:rsidR="005F531F" w:rsidRPr="00D84FE4" w:rsidRDefault="00383B1B" w:rsidP="00D84FE4">
      <w:pPr>
        <w:pStyle w:val="ListParagraph"/>
        <w:numPr>
          <w:ilvl w:val="0"/>
          <w:numId w:val="4"/>
        </w:numPr>
        <w:bidi/>
        <w:jc w:val="both"/>
        <w:rPr>
          <w:rFonts w:ascii="Times New Roman" w:hAnsi="Times New Roman" w:cs="B Nazanin"/>
          <w:b/>
          <w:bCs/>
          <w:sz w:val="24"/>
          <w:szCs w:val="28"/>
          <w:rtl/>
          <w:lang w:bidi="fa-IR"/>
        </w:rPr>
      </w:pPr>
      <w:r w:rsidRPr="00D84FE4">
        <w:rPr>
          <w:rFonts w:ascii="Times New Roman" w:hAnsi="Times New Roman" w:cs="B Nazanin" w:hint="cs"/>
          <w:b/>
          <w:bCs/>
          <w:sz w:val="24"/>
          <w:szCs w:val="28"/>
          <w:rtl/>
          <w:lang w:bidi="fa-IR"/>
        </w:rPr>
        <w:t>مقدمه</w:t>
      </w:r>
    </w:p>
    <w:p w:rsidR="005F531F" w:rsidRDefault="00383B1B" w:rsidP="00D84FE4">
      <w:pPr>
        <w:bidi/>
        <w:jc w:val="both"/>
        <w:rPr>
          <w:rFonts w:ascii="Times New Roman" w:hAnsi="Times New Roman" w:cs="B Nazanin"/>
          <w:sz w:val="24"/>
          <w:szCs w:val="28"/>
          <w:rtl/>
          <w:lang w:bidi="fa-IR"/>
        </w:rPr>
      </w:pPr>
      <w:r>
        <w:rPr>
          <w:rFonts w:ascii="Times New Roman" w:hAnsi="Times New Roman" w:cs="B Nazanin" w:hint="cs"/>
          <w:sz w:val="24"/>
          <w:szCs w:val="28"/>
          <w:rtl/>
          <w:lang w:bidi="fa-IR"/>
        </w:rPr>
        <w:t xml:space="preserve">هدف از دسته بندی نظارتی تصاویر، طراحی خودکار مدل های کامپیوتری است تا </w:t>
      </w:r>
      <w:r w:rsidR="00290B87">
        <w:rPr>
          <w:rFonts w:ascii="Times New Roman" w:hAnsi="Times New Roman" w:cs="B Nazanin" w:hint="cs"/>
          <w:sz w:val="24"/>
          <w:szCs w:val="28"/>
          <w:rtl/>
          <w:lang w:bidi="fa-IR"/>
        </w:rPr>
        <w:t xml:space="preserve">بعد از آموزش با مجموعه ای از تصاویر برچسب دار، </w:t>
      </w:r>
      <w:r>
        <w:rPr>
          <w:rFonts w:ascii="Times New Roman" w:hAnsi="Times New Roman" w:cs="B Nazanin" w:hint="cs"/>
          <w:sz w:val="24"/>
          <w:szCs w:val="28"/>
          <w:rtl/>
          <w:lang w:bidi="fa-IR"/>
        </w:rPr>
        <w:t xml:space="preserve">به صورت دقیق بتوان گروه تصاویر جدید را (از بین گروه های از پیش تعریف شده ی قبلی) پیش بینی کرد. </w:t>
      </w:r>
      <w:r w:rsidR="0085004A">
        <w:rPr>
          <w:rFonts w:ascii="Times New Roman" w:hAnsi="Times New Roman" w:cs="B Nazanin" w:hint="cs"/>
          <w:sz w:val="24"/>
          <w:szCs w:val="28"/>
          <w:rtl/>
          <w:lang w:bidi="fa-IR"/>
        </w:rPr>
        <w:t>برای حل این مساله ی عمومی در دنیای واقعی، عملیات مشخصی صورت می گیرد، همچون تشخیص خودکار تصاویر حروف دست</w:t>
      </w:r>
      <w:r w:rsidR="00D84FE4">
        <w:rPr>
          <w:rFonts w:ascii="Times New Roman" w:hAnsi="Times New Roman" w:cs="B Nazanin" w:hint="cs"/>
          <w:sz w:val="24"/>
          <w:szCs w:val="28"/>
          <w:rtl/>
          <w:lang w:bidi="fa-IR"/>
        </w:rPr>
        <w:t>خط</w:t>
      </w:r>
      <w:r w:rsidR="0085004A">
        <w:rPr>
          <w:rFonts w:ascii="Times New Roman" w:hAnsi="Times New Roman" w:cs="B Nazanin" w:hint="cs"/>
          <w:sz w:val="24"/>
          <w:szCs w:val="28"/>
          <w:rtl/>
          <w:lang w:bidi="fa-IR"/>
        </w:rPr>
        <w:t>، تشخیص چهره، سلول ها و علائم خیابان</w:t>
      </w:r>
      <w:r w:rsidR="0085004A">
        <w:rPr>
          <w:rFonts w:ascii="Times New Roman" w:hAnsi="Times New Roman" w:cs="B Nazanin"/>
          <w:sz w:val="24"/>
          <w:szCs w:val="28"/>
          <w:lang w:bidi="fa-IR"/>
        </w:rPr>
        <w:t xml:space="preserve"> </w:t>
      </w:r>
      <w:r w:rsidR="0085004A">
        <w:rPr>
          <w:rFonts w:ascii="Times New Roman" w:hAnsi="Times New Roman" w:cs="B Nazanin" w:hint="cs"/>
          <w:sz w:val="24"/>
          <w:szCs w:val="28"/>
          <w:rtl/>
          <w:lang w:bidi="fa-IR"/>
        </w:rPr>
        <w:t xml:space="preserve"> و موارد دیگر. </w:t>
      </w:r>
    </w:p>
    <w:p w:rsidR="0085004A" w:rsidRDefault="00C60BD1" w:rsidP="00996CB9">
      <w:pPr>
        <w:bidi/>
        <w:jc w:val="both"/>
        <w:rPr>
          <w:rFonts w:ascii="Times New Roman" w:hAnsi="Times New Roman" w:cs="B Nazanin"/>
          <w:sz w:val="24"/>
          <w:szCs w:val="28"/>
          <w:rtl/>
          <w:lang w:bidi="fa-IR"/>
        </w:rPr>
      </w:pPr>
      <w:r>
        <w:rPr>
          <w:rFonts w:ascii="Times New Roman" w:hAnsi="Times New Roman" w:cs="B Nazanin" w:hint="cs"/>
          <w:sz w:val="24"/>
          <w:szCs w:val="28"/>
          <w:rtl/>
          <w:lang w:bidi="fa-IR"/>
        </w:rPr>
        <w:t xml:space="preserve">در آغاز فعالیت های تصویرسازی کامپیوتری، هنگامی که یک محقق یک روش جدید برای دسته بندی تصاویر ارائه میداد، اغلب یک الگوریتم اختصاصی طراحی کرده بود که با استفاده از دانش پیشین افراد، دنباله ای از عملیات مشخص را پیاده سازی می کرد که روش دستی نیز نامیده می شود. </w:t>
      </w:r>
      <w:r w:rsidR="00D8052D">
        <w:rPr>
          <w:rFonts w:ascii="Times New Roman" w:hAnsi="Times New Roman" w:cs="B Nazanin" w:hint="cs"/>
          <w:sz w:val="24"/>
          <w:szCs w:val="28"/>
          <w:rtl/>
          <w:lang w:bidi="fa-IR"/>
        </w:rPr>
        <w:t xml:space="preserve">این روش ها اغلب شامل طراحی و محاسبه ی فیلترهای مناسب و نیز ثبت ویژگی های موردانتظار از مشخصه های مختلف تصاویر هستند. </w:t>
      </w:r>
      <w:r w:rsidR="0086416E">
        <w:rPr>
          <w:rFonts w:ascii="Times New Roman" w:hAnsi="Times New Roman" w:cs="B Nazanin" w:hint="cs"/>
          <w:sz w:val="24"/>
          <w:szCs w:val="28"/>
          <w:rtl/>
          <w:lang w:bidi="fa-IR"/>
        </w:rPr>
        <w:t xml:space="preserve">در زمینه ی برنامه های کاربردی مورد نظر ما، </w:t>
      </w:r>
      <w:r w:rsidR="00885C32">
        <w:rPr>
          <w:rFonts w:ascii="Times New Roman" w:hAnsi="Times New Roman" w:cs="B Nazanin" w:hint="cs"/>
          <w:sz w:val="24"/>
          <w:szCs w:val="28"/>
          <w:rtl/>
          <w:lang w:bidi="fa-IR"/>
        </w:rPr>
        <w:t xml:space="preserve">تصویربرداری علوم زیستی، هرچند مقالات خاص و کارآمدی ارائه شده است، اما گزینه های طراحی به ندرت </w:t>
      </w:r>
      <w:r w:rsidR="00B60FBD">
        <w:rPr>
          <w:rFonts w:ascii="Times New Roman" w:hAnsi="Times New Roman" w:cs="B Nazanin" w:hint="cs"/>
          <w:sz w:val="24"/>
          <w:szCs w:val="28"/>
          <w:rtl/>
          <w:lang w:bidi="fa-IR"/>
        </w:rPr>
        <w:t>واضح</w:t>
      </w:r>
      <w:r w:rsidR="00885C32">
        <w:rPr>
          <w:rFonts w:ascii="Times New Roman" w:hAnsi="Times New Roman" w:cs="B Nazanin" w:hint="cs"/>
          <w:sz w:val="24"/>
          <w:szCs w:val="28"/>
          <w:rtl/>
          <w:lang w:bidi="fa-IR"/>
        </w:rPr>
        <w:t xml:space="preserve"> هستند و بنابراین، </w:t>
      </w:r>
      <w:r w:rsidR="000845F6">
        <w:rPr>
          <w:rFonts w:ascii="Times New Roman" w:hAnsi="Times New Roman" w:cs="B Nazanin" w:hint="cs"/>
          <w:sz w:val="24"/>
          <w:szCs w:val="28"/>
          <w:rtl/>
          <w:lang w:bidi="fa-IR"/>
        </w:rPr>
        <w:t xml:space="preserve">این راهکارها برای هر مساله ی خاص، به تحقیق و توسعه ی زیادی نیاز دارند. در صورتی که پارامترهای مساله متغیر باشند (مثلا پروتکل های آماده سازی نمونه، تعیین مدالیته تصاویر، تشخیص فنوتیپ ها و ...)، تنظیمات بیشتری مورد نیاز است. </w:t>
      </w:r>
      <w:r w:rsidR="00B9403A">
        <w:rPr>
          <w:rFonts w:ascii="Times New Roman" w:hAnsi="Times New Roman" w:cs="B Nazanin" w:hint="cs"/>
          <w:sz w:val="24"/>
          <w:szCs w:val="28"/>
          <w:rtl/>
          <w:lang w:bidi="fa-IR"/>
        </w:rPr>
        <w:t xml:space="preserve">به عبارت </w:t>
      </w:r>
      <w:r w:rsidR="00B9403A">
        <w:rPr>
          <w:rFonts w:ascii="Times New Roman" w:hAnsi="Times New Roman" w:cs="B Nazanin" w:hint="cs"/>
          <w:sz w:val="24"/>
          <w:szCs w:val="28"/>
          <w:rtl/>
          <w:lang w:bidi="fa-IR"/>
        </w:rPr>
        <w:lastRenderedPageBreak/>
        <w:t>دیگر، این روش های مهندسی را نمی توان برای مقیاسی برابر صدها هزار موجودیت زیستی مورد استفاده قرار داد</w:t>
      </w:r>
      <w:r w:rsidR="003E6FBC">
        <w:rPr>
          <w:rFonts w:ascii="Times New Roman" w:hAnsi="Times New Roman" w:cs="B Nazanin" w:hint="cs"/>
          <w:sz w:val="24"/>
          <w:szCs w:val="28"/>
          <w:rtl/>
          <w:lang w:bidi="fa-IR"/>
        </w:rPr>
        <w:t>. زیرا</w:t>
      </w:r>
      <w:r w:rsidR="00B9403A">
        <w:rPr>
          <w:rFonts w:ascii="Times New Roman" w:hAnsi="Times New Roman" w:cs="B Nazanin" w:hint="cs"/>
          <w:sz w:val="24"/>
          <w:szCs w:val="28"/>
          <w:rtl/>
          <w:lang w:bidi="fa-IR"/>
        </w:rPr>
        <w:t xml:space="preserve"> برای نمایش آنها از تکنیک های مختلف نمونه برداری و مدالیتی تصاویر استفاده می شود. </w:t>
      </w:r>
      <w:r w:rsidR="00A160CF">
        <w:rPr>
          <w:rFonts w:ascii="Times New Roman" w:hAnsi="Times New Roman" w:cs="B Nazanin" w:hint="cs"/>
          <w:sz w:val="24"/>
          <w:szCs w:val="28"/>
          <w:rtl/>
          <w:lang w:bidi="fa-IR"/>
        </w:rPr>
        <w:t xml:space="preserve">بنابراین بررسی های علمی معمولا محدودیت مقیاس (اندازه) دارند و یا همچنان به صورت دستی و جزئی عمل می کنند (مثلا </w:t>
      </w:r>
      <w:r w:rsidR="009752A6">
        <w:rPr>
          <w:rFonts w:ascii="Times New Roman" w:hAnsi="Times New Roman" w:cs="B Nazanin" w:hint="cs"/>
          <w:sz w:val="24"/>
          <w:szCs w:val="28"/>
          <w:rtl/>
          <w:lang w:bidi="fa-IR"/>
        </w:rPr>
        <w:t xml:space="preserve">در پروژه مبتنی بر وب </w:t>
      </w:r>
      <w:proofErr w:type="spellStart"/>
      <w:r w:rsidR="009752A6">
        <w:rPr>
          <w:rFonts w:ascii="Times New Roman" w:hAnsi="Times New Roman" w:cs="B Nazanin"/>
          <w:sz w:val="24"/>
          <w:szCs w:val="28"/>
          <w:lang w:bidi="fa-IR"/>
        </w:rPr>
        <w:t>GalaxyZoo</w:t>
      </w:r>
      <w:proofErr w:type="spellEnd"/>
      <w:r w:rsidR="009752A6">
        <w:rPr>
          <w:rFonts w:ascii="Times New Roman" w:hAnsi="Times New Roman" w:cs="B Nazanin" w:hint="cs"/>
          <w:sz w:val="24"/>
          <w:szCs w:val="28"/>
          <w:rtl/>
          <w:lang w:bidi="fa-IR"/>
        </w:rPr>
        <w:t xml:space="preserve">، </w:t>
      </w:r>
      <w:r w:rsidR="00A160CF">
        <w:rPr>
          <w:rFonts w:ascii="Times New Roman" w:hAnsi="Times New Roman" w:cs="B Nazanin" w:hint="cs"/>
          <w:sz w:val="24"/>
          <w:szCs w:val="28"/>
          <w:rtl/>
          <w:lang w:bidi="fa-IR"/>
        </w:rPr>
        <w:t xml:space="preserve">50 میلیون </w:t>
      </w:r>
      <w:r w:rsidR="009752A6">
        <w:rPr>
          <w:rFonts w:ascii="Times New Roman" w:hAnsi="Times New Roman" w:cs="B Nazanin" w:hint="cs"/>
          <w:sz w:val="24"/>
          <w:szCs w:val="28"/>
          <w:rtl/>
          <w:lang w:bidi="fa-IR"/>
        </w:rPr>
        <w:t>تصویر به صورت دستی توسط 150 هزار نفر در مدت 1 سال برچسب گذاری شده و در گروه های ریخت شناس</w:t>
      </w:r>
      <w:r w:rsidR="0012736F">
        <w:rPr>
          <w:rFonts w:ascii="Times New Roman" w:hAnsi="Times New Roman" w:cs="B Nazanin" w:hint="cs"/>
          <w:sz w:val="24"/>
          <w:szCs w:val="28"/>
          <w:rtl/>
          <w:lang w:bidi="fa-IR"/>
        </w:rPr>
        <w:t xml:space="preserve">ی (مورفولوژیکی) قرار داده شدند). </w:t>
      </w:r>
      <w:r w:rsidR="0047432B">
        <w:rPr>
          <w:rFonts w:ascii="Times New Roman" w:hAnsi="Times New Roman" w:cs="B Nazanin" w:hint="cs"/>
          <w:sz w:val="24"/>
          <w:szCs w:val="28"/>
          <w:rtl/>
          <w:lang w:bidi="fa-IR"/>
        </w:rPr>
        <w:t xml:space="preserve">روش های دیگر به زیربنای محاسباتی بسیار عظیمی نیاز دارند، زیرا مبتنی بر محاسبات ویژگی های متراکم هستند (مثلا کامپیوترهای مورد استفاده در پروژه ی </w:t>
      </w:r>
      <w:r w:rsidR="0047432B">
        <w:rPr>
          <w:rFonts w:ascii="Times New Roman" w:hAnsi="Times New Roman" w:cs="B Nazanin"/>
          <w:sz w:val="24"/>
          <w:szCs w:val="28"/>
          <w:lang w:bidi="fa-IR"/>
        </w:rPr>
        <w:t>Help Conquer Cancer Project</w:t>
      </w:r>
      <w:r w:rsidR="0047432B">
        <w:rPr>
          <w:rFonts w:ascii="Times New Roman" w:hAnsi="Times New Roman" w:cs="B Nazanin" w:hint="cs"/>
          <w:sz w:val="24"/>
          <w:szCs w:val="28"/>
          <w:rtl/>
          <w:lang w:bidi="fa-IR"/>
        </w:rPr>
        <w:t xml:space="preserve"> ، که بیش از 100 میلیون </w:t>
      </w:r>
      <w:r w:rsidR="0047432B">
        <w:rPr>
          <w:rFonts w:ascii="Times New Roman" w:hAnsi="Times New Roman" w:cs="B Nazanin"/>
          <w:sz w:val="24"/>
          <w:szCs w:val="28"/>
          <w:lang w:bidi="fa-IR"/>
        </w:rPr>
        <w:t>CPU</w:t>
      </w:r>
      <w:r w:rsidR="0047432B">
        <w:rPr>
          <w:rFonts w:ascii="Times New Roman" w:hAnsi="Times New Roman" w:cs="B Nazanin" w:hint="cs"/>
          <w:sz w:val="24"/>
          <w:szCs w:val="28"/>
          <w:rtl/>
          <w:lang w:bidi="fa-IR"/>
        </w:rPr>
        <w:t xml:space="preserve"> برای دسته بندی خودکار 10 میلیون تصویر آزمایش تبلور پروتئین به کار گرفته شدند که به طور متوسط در هر روز، 55 </w:t>
      </w:r>
      <w:r w:rsidR="0047432B">
        <w:rPr>
          <w:rFonts w:ascii="Times New Roman" w:hAnsi="Times New Roman" w:cs="B Nazanin"/>
          <w:sz w:val="24"/>
          <w:szCs w:val="28"/>
          <w:lang w:bidi="fa-IR"/>
        </w:rPr>
        <w:t>CPU</w:t>
      </w:r>
      <w:r w:rsidR="0047432B">
        <w:rPr>
          <w:rFonts w:ascii="Times New Roman" w:hAnsi="Times New Roman" w:cs="B Nazanin" w:hint="cs"/>
          <w:sz w:val="24"/>
          <w:szCs w:val="28"/>
          <w:rtl/>
          <w:lang w:bidi="fa-IR"/>
        </w:rPr>
        <w:t xml:space="preserve"> مورد استفاده قرار گرفته است (کاتسروبا و همکاران</w:t>
      </w:r>
      <w:r w:rsidR="009D04FC">
        <w:rPr>
          <w:rStyle w:val="FootnoteReference"/>
          <w:rFonts w:ascii="Times New Roman" w:hAnsi="Times New Roman" w:cs="B Nazanin"/>
          <w:sz w:val="24"/>
          <w:szCs w:val="28"/>
          <w:rtl/>
          <w:lang w:bidi="fa-IR"/>
        </w:rPr>
        <w:footnoteReference w:id="2"/>
      </w:r>
      <w:r w:rsidR="0047432B">
        <w:rPr>
          <w:rFonts w:ascii="Times New Roman" w:hAnsi="Times New Roman" w:cs="B Nazanin" w:hint="cs"/>
          <w:sz w:val="24"/>
          <w:szCs w:val="28"/>
          <w:rtl/>
          <w:lang w:bidi="fa-IR"/>
        </w:rPr>
        <w:t xml:space="preserve"> (2012))). </w:t>
      </w:r>
    </w:p>
    <w:p w:rsidR="00914174" w:rsidRPr="00AC3E8F" w:rsidRDefault="00AE33AD" w:rsidP="00996CB9">
      <w:pPr>
        <w:bidi/>
        <w:jc w:val="both"/>
        <w:rPr>
          <w:rFonts w:ascii="Times New Roman" w:hAnsi="Times New Roman" w:cs="B Nazanin"/>
          <w:b/>
          <w:bCs/>
          <w:sz w:val="24"/>
          <w:szCs w:val="28"/>
          <w:rtl/>
        </w:rPr>
      </w:pPr>
      <w:r w:rsidRPr="00AC3E8F">
        <w:rPr>
          <w:rFonts w:ascii="Times New Roman" w:hAnsi="Times New Roman" w:cs="B Nazanin" w:hint="cs"/>
          <w:b/>
          <w:bCs/>
          <w:sz w:val="24"/>
          <w:szCs w:val="28"/>
          <w:rtl/>
        </w:rPr>
        <w:t>1-1-</w:t>
      </w:r>
      <w:r w:rsidR="00914174" w:rsidRPr="00AC3E8F">
        <w:rPr>
          <w:rFonts w:ascii="Times New Roman" w:hAnsi="Times New Roman" w:cs="B Nazanin" w:hint="cs"/>
          <w:b/>
          <w:bCs/>
          <w:sz w:val="24"/>
          <w:szCs w:val="28"/>
          <w:rtl/>
        </w:rPr>
        <w:t>این مقاله</w:t>
      </w:r>
    </w:p>
    <w:p w:rsidR="00914174" w:rsidRPr="007635FB" w:rsidRDefault="00914174" w:rsidP="00996CB9">
      <w:pPr>
        <w:bidi/>
        <w:jc w:val="both"/>
        <w:rPr>
          <w:rFonts w:ascii="Times New Roman" w:hAnsi="Times New Roman" w:cs="B Nazanin"/>
          <w:sz w:val="24"/>
          <w:szCs w:val="28"/>
          <w:rtl/>
          <w:lang w:bidi="fa-IR"/>
        </w:rPr>
      </w:pPr>
      <w:r w:rsidRPr="007635FB">
        <w:rPr>
          <w:rFonts w:ascii="Times New Roman" w:hAnsi="Times New Roman" w:cs="B Nazanin" w:hint="cs"/>
          <w:sz w:val="24"/>
          <w:szCs w:val="28"/>
          <w:rtl/>
          <w:lang w:bidi="fa-IR"/>
        </w:rPr>
        <w:t>در این مقاله براساس تحقیقات قبلی (ماری</w:t>
      </w:r>
      <w:r w:rsidRPr="007635FB">
        <w:rPr>
          <w:rStyle w:val="FootnoteReference"/>
          <w:rFonts w:ascii="Times New Roman" w:hAnsi="Times New Roman" w:cs="B Nazanin"/>
          <w:sz w:val="24"/>
          <w:szCs w:val="28"/>
          <w:rtl/>
          <w:lang w:bidi="fa-IR"/>
        </w:rPr>
        <w:footnoteReference w:id="3"/>
      </w:r>
      <w:r w:rsidRPr="007635FB">
        <w:rPr>
          <w:rFonts w:ascii="Times New Roman" w:hAnsi="Times New Roman" w:cs="B Nazanin" w:hint="cs"/>
          <w:sz w:val="24"/>
          <w:szCs w:val="28"/>
          <w:rtl/>
          <w:lang w:bidi="fa-IR"/>
        </w:rPr>
        <w:t xml:space="preserve"> و همکاران، 2003 و 2004 و 2005 و 2007) و با توسعه ی آنها، بدون هیچ پیش فرضی از دسته ی تصویر</w:t>
      </w:r>
      <w:r w:rsidRPr="007635FB">
        <w:rPr>
          <w:rStyle w:val="FootnoteReference"/>
          <w:rFonts w:ascii="Times New Roman" w:hAnsi="Times New Roman" w:cs="B Nazanin"/>
          <w:sz w:val="24"/>
          <w:szCs w:val="28"/>
          <w:rtl/>
          <w:lang w:bidi="fa-IR"/>
        </w:rPr>
        <w:footnoteReference w:id="4"/>
      </w:r>
      <w:r w:rsidRPr="007635FB">
        <w:rPr>
          <w:rFonts w:ascii="Times New Roman" w:hAnsi="Times New Roman" w:cs="B Nazanin" w:hint="cs"/>
          <w:sz w:val="24"/>
          <w:szCs w:val="28"/>
          <w:rtl/>
          <w:lang w:bidi="fa-IR"/>
        </w:rPr>
        <w:t xml:space="preserve"> یا موارد دیگر، مساله ی عمومی دسته بندی تصاویر به شیوه ی نظارتی</w:t>
      </w:r>
      <w:r w:rsidRPr="007635FB">
        <w:rPr>
          <w:rStyle w:val="FootnoteReference"/>
          <w:rFonts w:ascii="Times New Roman" w:hAnsi="Times New Roman" w:cs="B Nazanin"/>
          <w:sz w:val="24"/>
          <w:szCs w:val="28"/>
          <w:rtl/>
          <w:lang w:bidi="fa-IR"/>
        </w:rPr>
        <w:footnoteReference w:id="5"/>
      </w:r>
      <w:r w:rsidRPr="007635FB">
        <w:rPr>
          <w:rFonts w:ascii="Times New Roman" w:hAnsi="Times New Roman" w:cs="B Nazanin" w:hint="cs"/>
          <w:sz w:val="24"/>
          <w:szCs w:val="28"/>
          <w:rtl/>
          <w:lang w:bidi="fa-IR"/>
        </w:rPr>
        <w:t xml:space="preserve"> را بررسی می کنیم که شامل تشخیص انواع مختلف تصاویر، تحت شرایط متفاوت تصویربرداری است. در واقع با طراحی ذهنی یک دسته بند همه منظوره ی تصاویر که به سادگی قابل اجرا باشد، ابتدا یک روش یادگیری فرم گرا</w:t>
      </w:r>
      <w:r w:rsidRPr="007635FB">
        <w:rPr>
          <w:rStyle w:val="FootnoteReference"/>
          <w:rFonts w:ascii="Times New Roman" w:hAnsi="Times New Roman" w:cs="B Nazanin"/>
          <w:sz w:val="24"/>
          <w:szCs w:val="28"/>
          <w:rtl/>
          <w:lang w:bidi="fa-IR"/>
        </w:rPr>
        <w:footnoteReference w:id="6"/>
      </w:r>
      <w:r w:rsidRPr="007635FB">
        <w:rPr>
          <w:rFonts w:ascii="Times New Roman" w:hAnsi="Times New Roman" w:cs="B Nazanin" w:hint="cs"/>
          <w:sz w:val="24"/>
          <w:szCs w:val="28"/>
          <w:rtl/>
          <w:lang w:bidi="fa-IR"/>
        </w:rPr>
        <w:t xml:space="preserve"> ارائه شده است که به صورت تصادفی و با تراکم بالا، تعدادی زیرپنجره</w:t>
      </w:r>
      <w:r w:rsidRPr="007635FB">
        <w:rPr>
          <w:rStyle w:val="FootnoteReference"/>
          <w:rFonts w:ascii="Times New Roman" w:hAnsi="Times New Roman" w:cs="B Nazanin"/>
          <w:sz w:val="24"/>
          <w:szCs w:val="28"/>
          <w:rtl/>
          <w:lang w:bidi="fa-IR"/>
        </w:rPr>
        <w:footnoteReference w:id="7"/>
      </w:r>
      <w:r w:rsidRPr="007635FB">
        <w:rPr>
          <w:rFonts w:ascii="Times New Roman" w:hAnsi="Times New Roman" w:cs="B Nazanin" w:hint="cs"/>
          <w:sz w:val="24"/>
          <w:szCs w:val="28"/>
          <w:rtl/>
          <w:lang w:bidi="fa-IR"/>
        </w:rPr>
        <w:t xml:space="preserve"> را از تصویر استخراج می کند و سپس با استفاده از مقادیر پیکسل های سطری، آنها را تشریح می کند و برای دسته بندی این زیرپنجره ها (و بنابراین دسته بندی تصویر) از مجموعه درختان بی نهایت تصادفی استفاده می کند. این راهکار با وجود سادگی مفهومی و پیچیدگی نسبتا اندک در زمان اجرا، نتایج جالبی را برای چند مجموعه داده به ارمغان آورده است. سپس در مقالات (موسمن</w:t>
      </w:r>
      <w:r w:rsidRPr="007635FB">
        <w:rPr>
          <w:rStyle w:val="FootnoteReference"/>
          <w:rFonts w:ascii="Times New Roman" w:hAnsi="Times New Roman" w:cs="B Nazanin"/>
          <w:sz w:val="24"/>
          <w:szCs w:val="28"/>
          <w:rtl/>
          <w:lang w:bidi="fa-IR"/>
        </w:rPr>
        <w:footnoteReference w:id="8"/>
      </w:r>
      <w:r w:rsidRPr="007635FB">
        <w:rPr>
          <w:rFonts w:ascii="Times New Roman" w:hAnsi="Times New Roman" w:cs="B Nazanin" w:hint="cs"/>
          <w:sz w:val="24"/>
          <w:szCs w:val="28"/>
          <w:rtl/>
          <w:lang w:bidi="fa-IR"/>
        </w:rPr>
        <w:t xml:space="preserve"> و همکاران (2008)، ماری و همکاران (2009)، دومونت</w:t>
      </w:r>
      <w:r w:rsidRPr="007635FB">
        <w:rPr>
          <w:rStyle w:val="FootnoteReference"/>
          <w:rFonts w:ascii="Times New Roman" w:hAnsi="Times New Roman" w:cs="B Nazanin"/>
          <w:sz w:val="24"/>
          <w:szCs w:val="28"/>
          <w:rtl/>
          <w:lang w:bidi="fa-IR"/>
        </w:rPr>
        <w:footnoteReference w:id="9"/>
      </w:r>
      <w:r w:rsidRPr="007635FB">
        <w:rPr>
          <w:rFonts w:ascii="Times New Roman" w:hAnsi="Times New Roman" w:cs="B Nazanin" w:hint="cs"/>
          <w:sz w:val="24"/>
          <w:szCs w:val="28"/>
          <w:rtl/>
          <w:lang w:bidi="fa-IR"/>
        </w:rPr>
        <w:t xml:space="preserve"> و همکاران (2009) و استرن</w:t>
      </w:r>
      <w:r w:rsidRPr="007635FB">
        <w:rPr>
          <w:rStyle w:val="FootnoteReference"/>
          <w:rFonts w:ascii="Times New Roman" w:hAnsi="Times New Roman" w:cs="B Nazanin"/>
          <w:sz w:val="24"/>
          <w:szCs w:val="28"/>
          <w:rtl/>
          <w:lang w:bidi="fa-IR"/>
        </w:rPr>
        <w:footnoteReference w:id="10"/>
      </w:r>
      <w:r w:rsidRPr="007635FB">
        <w:rPr>
          <w:rFonts w:ascii="Times New Roman" w:hAnsi="Times New Roman" w:cs="B Nazanin" w:hint="cs"/>
          <w:sz w:val="24"/>
          <w:szCs w:val="28"/>
          <w:rtl/>
          <w:lang w:bidi="fa-IR"/>
        </w:rPr>
        <w:t xml:space="preserve"> و همکاران (2011)) برای طبقه بندی، تقسیم بندی تصویر، تشخیص نقاط مورد نظر و بازیابی تصاویر براساس محتوا، روش های متنوعی پیشنهاد شده است. </w:t>
      </w:r>
    </w:p>
    <w:p w:rsidR="00914174" w:rsidRPr="007635FB" w:rsidRDefault="00914174" w:rsidP="00996CB9">
      <w:pPr>
        <w:bidi/>
        <w:jc w:val="both"/>
        <w:rPr>
          <w:rFonts w:ascii="Times New Roman" w:hAnsi="Times New Roman" w:cs="B Nazanin"/>
          <w:sz w:val="24"/>
          <w:szCs w:val="28"/>
          <w:rtl/>
          <w:lang w:bidi="fa-IR"/>
        </w:rPr>
      </w:pPr>
      <w:r w:rsidRPr="007635FB">
        <w:rPr>
          <w:rFonts w:ascii="Times New Roman" w:hAnsi="Times New Roman" w:cs="B Nazanin" w:hint="cs"/>
          <w:sz w:val="24"/>
          <w:szCs w:val="28"/>
          <w:rtl/>
          <w:lang w:bidi="fa-IR"/>
        </w:rPr>
        <w:lastRenderedPageBreak/>
        <w:t>در این مقاله، یک چهارچوب</w:t>
      </w:r>
      <w:r w:rsidRPr="007635FB">
        <w:rPr>
          <w:rStyle w:val="FootnoteReference"/>
          <w:rFonts w:ascii="Times New Roman" w:hAnsi="Times New Roman" w:cs="B Nazanin"/>
          <w:sz w:val="24"/>
          <w:szCs w:val="28"/>
          <w:rtl/>
          <w:lang w:bidi="fa-IR"/>
        </w:rPr>
        <w:footnoteReference w:id="11"/>
      </w:r>
      <w:r w:rsidRPr="007635FB">
        <w:rPr>
          <w:rFonts w:ascii="Times New Roman" w:hAnsi="Times New Roman" w:cs="B Nazanin" w:hint="cs"/>
          <w:sz w:val="24"/>
          <w:szCs w:val="28"/>
          <w:rtl/>
          <w:lang w:bidi="fa-IR"/>
        </w:rPr>
        <w:t xml:space="preserve"> کلی برای دسته بندی تصاویر ارائه داده و آن را به صورت کامل ارزیابی می کنیم. فعالیت های مهم ما عبارتند از:</w:t>
      </w:r>
    </w:p>
    <w:p w:rsidR="00914174" w:rsidRPr="007635FB" w:rsidRDefault="00914174" w:rsidP="00996CB9">
      <w:pPr>
        <w:pStyle w:val="ListParagraph"/>
        <w:numPr>
          <w:ilvl w:val="0"/>
          <w:numId w:val="2"/>
        </w:numPr>
        <w:bidi/>
        <w:jc w:val="both"/>
        <w:rPr>
          <w:rFonts w:ascii="Times New Roman" w:hAnsi="Times New Roman" w:cs="B Nazanin"/>
          <w:sz w:val="24"/>
          <w:szCs w:val="28"/>
          <w:rtl/>
          <w:lang w:bidi="fa-IR"/>
        </w:rPr>
      </w:pPr>
      <w:r w:rsidRPr="007635FB">
        <w:rPr>
          <w:rFonts w:ascii="Times New Roman" w:hAnsi="Times New Roman" w:cs="B Nazanin" w:hint="cs"/>
          <w:sz w:val="24"/>
          <w:szCs w:val="28"/>
          <w:rtl/>
          <w:lang w:bidi="fa-IR"/>
        </w:rPr>
        <w:t xml:space="preserve">استخراج زیرپنجره ها و استفاده از درختان شدیدا تصادفی، مهمترین بخش چهارچوب پیشنهادی ما است که در تحقیقات قبلی نیز مطرح شده بود و الگوریتم های متنوعی ارائه شده که نیازمند تست و بررسی هستند. به ویژه ما در این مقاله، با بسط مقاله ی (موسمن و همکاران (2008)) چندین روش جدید برای یادگیری ویژگی ها مطرح می کنیم و در نتیجه راه های مختلفی برای استخراج ویژگی ها از درختان ارائه می شود. همچنین محدوده ی برخی پارامترهای نامشخص (همچون فاصله و اندازه ی زیرپنجره ها) را بررسی می کنیم که برای مجموعه داده های مختلف می تواند سودمند باشد. در نتیجه این الگوریتم های جدید و متنوع در چهارچوب پیشنهادی ما می توانند عملیات دسته بندی را بر روی طیف وسیعی از تصاویر انجام دهند و جامعیت طرح ما را بهبود بخشند. </w:t>
      </w:r>
    </w:p>
    <w:p w:rsidR="00914174" w:rsidRPr="007635FB" w:rsidRDefault="00914174" w:rsidP="00996CB9">
      <w:pPr>
        <w:pStyle w:val="ListParagraph"/>
        <w:numPr>
          <w:ilvl w:val="0"/>
          <w:numId w:val="2"/>
        </w:numPr>
        <w:bidi/>
        <w:jc w:val="both"/>
        <w:rPr>
          <w:rFonts w:ascii="Times New Roman" w:hAnsi="Times New Roman" w:cs="B Nazanin"/>
          <w:sz w:val="24"/>
          <w:szCs w:val="28"/>
          <w:rtl/>
          <w:lang w:bidi="fa-IR"/>
        </w:rPr>
      </w:pPr>
      <w:r w:rsidRPr="007635FB">
        <w:rPr>
          <w:rFonts w:ascii="Times New Roman" w:hAnsi="Times New Roman" w:cs="B Nazanin" w:hint="cs"/>
          <w:sz w:val="24"/>
          <w:szCs w:val="28"/>
          <w:rtl/>
          <w:lang w:bidi="fa-IR"/>
        </w:rPr>
        <w:t>برای ارزیابی چهارچوب پیشنهادی، کارایی 80 مجموعه داده ی در دسترس عمومی (شامل 25 مجموعه داده ی زیستی</w:t>
      </w:r>
      <w:r w:rsidRPr="007635FB">
        <w:rPr>
          <w:rStyle w:val="FootnoteReference"/>
          <w:rFonts w:ascii="Times New Roman" w:hAnsi="Times New Roman" w:cs="B Nazanin"/>
          <w:sz w:val="24"/>
          <w:szCs w:val="28"/>
          <w:rtl/>
          <w:lang w:bidi="fa-IR"/>
        </w:rPr>
        <w:footnoteReference w:id="12"/>
      </w:r>
      <w:r w:rsidRPr="007635FB">
        <w:rPr>
          <w:rFonts w:ascii="Times New Roman" w:hAnsi="Times New Roman" w:cs="B Nazanin" w:hint="cs"/>
          <w:sz w:val="24"/>
          <w:szCs w:val="28"/>
          <w:rtl/>
          <w:lang w:bidi="fa-IR"/>
        </w:rPr>
        <w:t xml:space="preserve">) را به صورت منظم و گسترده بررسی می کنیم. با انجام این تحقیق بزرگ می توان کارایی این روش ها و نسخه های جدید آنها را ارزیابی نمود تا تاثیر طرح دسته بندی و پارامترهای آن مشخص شود و سپس، قدرتمندترین طرح انتخاب می شود و دستورالعمل های عمومی برای استفاده های بعدی طراحی می شود. بنابراین، از این طرح با سرعت بالا برای حل مسائل بعدی استفاده می شود. </w:t>
      </w:r>
    </w:p>
    <w:p w:rsidR="00914174" w:rsidRDefault="00914174" w:rsidP="00996CB9">
      <w:pPr>
        <w:pStyle w:val="ListParagraph"/>
        <w:numPr>
          <w:ilvl w:val="0"/>
          <w:numId w:val="2"/>
        </w:numPr>
        <w:bidi/>
        <w:jc w:val="both"/>
        <w:rPr>
          <w:rFonts w:ascii="Times New Roman" w:hAnsi="Times New Roman" w:cs="B Nazanin"/>
          <w:sz w:val="24"/>
          <w:szCs w:val="28"/>
          <w:lang w:bidi="fa-IR"/>
        </w:rPr>
      </w:pPr>
      <w:r w:rsidRPr="007635FB">
        <w:rPr>
          <w:rFonts w:ascii="Times New Roman" w:hAnsi="Times New Roman" w:cs="B Nazanin" w:hint="cs"/>
          <w:sz w:val="24"/>
          <w:szCs w:val="28"/>
          <w:rtl/>
          <w:lang w:bidi="fa-IR"/>
        </w:rPr>
        <w:t xml:space="preserve">تا جایی که می دانیم، تا کنون هیچ یک از روش های دسته بندی تصویر به این وسعت مورد ارزیابی قرار نگرفته است. عمیقا معتقدیم که برای ارزیابی جامع و منصفانه ی روش های عمومی لازم است که عملیات مختلفی توسط آنها اجرا شود و با خلاصه سازی پایگاه داده های عمومیِ در دسترس و با ارائه ی نتایج مثبت و منفی، تاثیر پارامترها مورد بررسی قرار گیرد و بنابراین امیدواریم که با ارائه ی این پژوهش، محققان دیگر نیز تشویق شوند که روش های خود را در طیف وسیعی از تصاویر مورد ارزیابی و مقایسه قرار دهند. </w:t>
      </w:r>
    </w:p>
    <w:p w:rsidR="00AC3E8F" w:rsidRDefault="00AC3E8F" w:rsidP="00AC3E8F">
      <w:pPr>
        <w:pStyle w:val="ListParagraph"/>
        <w:bidi/>
        <w:jc w:val="both"/>
        <w:rPr>
          <w:rFonts w:ascii="Times New Roman" w:hAnsi="Times New Roman" w:cs="B Nazanin"/>
          <w:sz w:val="24"/>
          <w:szCs w:val="28"/>
          <w:lang w:bidi="fa-IR"/>
        </w:rPr>
      </w:pPr>
    </w:p>
    <w:p w:rsidR="00E00D35" w:rsidRPr="00AC3E8F" w:rsidRDefault="00E00D35" w:rsidP="00996CB9">
      <w:pPr>
        <w:bidi/>
        <w:jc w:val="both"/>
        <w:rPr>
          <w:rFonts w:ascii="Times New Roman" w:hAnsi="Times New Roman" w:cs="B Nazanin"/>
          <w:b/>
          <w:bCs/>
          <w:sz w:val="24"/>
          <w:szCs w:val="28"/>
          <w:rtl/>
          <w:lang w:bidi="fa-IR"/>
        </w:rPr>
      </w:pPr>
      <w:r w:rsidRPr="00AC3E8F">
        <w:rPr>
          <w:rFonts w:ascii="Times New Roman" w:hAnsi="Times New Roman" w:cs="B Nazanin" w:hint="cs"/>
          <w:b/>
          <w:bCs/>
          <w:sz w:val="24"/>
          <w:szCs w:val="28"/>
          <w:rtl/>
          <w:lang w:bidi="fa-IR"/>
        </w:rPr>
        <w:t>2- تنظیمات آزمایش</w:t>
      </w:r>
    </w:p>
    <w:p w:rsidR="00B7581D" w:rsidRDefault="00925C0E" w:rsidP="00996CB9">
      <w:pPr>
        <w:bidi/>
        <w:jc w:val="both"/>
        <w:rPr>
          <w:rFonts w:ascii="Times New Roman" w:hAnsi="Times New Roman" w:cs="B Nazanin"/>
          <w:sz w:val="24"/>
          <w:szCs w:val="28"/>
          <w:rtl/>
          <w:lang w:bidi="fa-IR"/>
        </w:rPr>
      </w:pPr>
      <w:r>
        <w:rPr>
          <w:rFonts w:ascii="Times New Roman" w:hAnsi="Times New Roman" w:cs="B Nazanin" w:hint="cs"/>
          <w:sz w:val="24"/>
          <w:szCs w:val="28"/>
          <w:rtl/>
          <w:lang w:bidi="fa-IR"/>
        </w:rPr>
        <w:t xml:space="preserve">ما با مجموعه داده های بزرگ و متنوعی در محدوده کاربردهای مختلف کار می کنیم. فرض ما این است که با بررسی کلی مساله ی دسته بندی تصاویر، می توان راهکارهای عمومی ارزشمندی ارائه کرد، که در زمینه های </w:t>
      </w:r>
      <w:r>
        <w:rPr>
          <w:rFonts w:ascii="Times New Roman" w:hAnsi="Times New Roman" w:cs="B Nazanin" w:hint="cs"/>
          <w:sz w:val="24"/>
          <w:szCs w:val="28"/>
          <w:rtl/>
          <w:lang w:bidi="fa-IR"/>
        </w:rPr>
        <w:lastRenderedPageBreak/>
        <w:t>مختلف قابل استفاده هستند. به عنوان مثال، مشاهدات تجربی در رابطه با تشخیص علائم ترافیک (</w:t>
      </w:r>
      <w:r w:rsidR="00A0296B">
        <w:rPr>
          <w:rFonts w:ascii="Times New Roman" w:hAnsi="Times New Roman" w:cs="B Nazanin" w:hint="cs"/>
          <w:sz w:val="24"/>
          <w:szCs w:val="28"/>
          <w:rtl/>
          <w:lang w:bidi="fa-IR"/>
        </w:rPr>
        <w:t>ثبت شده</w:t>
      </w:r>
      <w:r>
        <w:rPr>
          <w:rFonts w:ascii="Times New Roman" w:hAnsi="Times New Roman" w:cs="B Nazanin" w:hint="cs"/>
          <w:sz w:val="24"/>
          <w:szCs w:val="28"/>
          <w:rtl/>
          <w:lang w:bidi="fa-IR"/>
        </w:rPr>
        <w:t xml:space="preserve"> بر روی دوربین های رومیزی</w:t>
      </w:r>
      <w:r w:rsidR="00A0296B">
        <w:rPr>
          <w:rFonts w:ascii="Times New Roman" w:hAnsi="Times New Roman" w:cs="B Nazanin" w:hint="cs"/>
          <w:sz w:val="24"/>
          <w:szCs w:val="28"/>
          <w:rtl/>
          <w:lang w:bidi="fa-IR"/>
        </w:rPr>
        <w:t>)</w:t>
      </w:r>
      <w:r>
        <w:rPr>
          <w:rFonts w:ascii="Times New Roman" w:hAnsi="Times New Roman" w:cs="B Nazanin" w:hint="cs"/>
          <w:sz w:val="24"/>
          <w:szCs w:val="28"/>
          <w:rtl/>
          <w:lang w:bidi="fa-IR"/>
        </w:rPr>
        <w:t xml:space="preserve"> یا </w:t>
      </w:r>
      <w:r w:rsidR="00A0296B">
        <w:rPr>
          <w:rFonts w:ascii="Times New Roman" w:hAnsi="Times New Roman" w:cs="B Nazanin" w:hint="cs"/>
          <w:sz w:val="24"/>
          <w:szCs w:val="28"/>
          <w:rtl/>
          <w:lang w:bidi="fa-IR"/>
        </w:rPr>
        <w:t>تصاویر کهکشان ها (حاصل از بررسی گسترده ی تصاویر فضایی)</w:t>
      </w:r>
      <w:r w:rsidR="00814651">
        <w:rPr>
          <w:rFonts w:ascii="Times New Roman" w:hAnsi="Times New Roman" w:cs="B Nazanin" w:hint="cs"/>
          <w:sz w:val="24"/>
          <w:szCs w:val="28"/>
          <w:rtl/>
          <w:lang w:bidi="fa-IR"/>
        </w:rPr>
        <w:t>،</w:t>
      </w:r>
      <w:r w:rsidR="00A0296B">
        <w:rPr>
          <w:rFonts w:ascii="Times New Roman" w:hAnsi="Times New Roman" w:cs="B Nazanin" w:hint="cs"/>
          <w:sz w:val="24"/>
          <w:szCs w:val="28"/>
          <w:rtl/>
          <w:lang w:bidi="fa-IR"/>
        </w:rPr>
        <w:t xml:space="preserve"> می تواند برای تشخیص سلول ها (ی ثبت شده توسط میکروسکوپ) </w:t>
      </w:r>
      <w:r w:rsidR="00814651">
        <w:rPr>
          <w:rFonts w:ascii="Times New Roman" w:hAnsi="Times New Roman" w:cs="B Nazanin" w:hint="cs"/>
          <w:sz w:val="24"/>
          <w:szCs w:val="28"/>
          <w:rtl/>
          <w:lang w:bidi="fa-IR"/>
        </w:rPr>
        <w:t xml:space="preserve">مفید باشد. زیرا این مجموعه داده ها، برخی ویژگی های ضروری را به صورت مشترک دارا هستند (و شامل گروه های مختلفی از شکل ها هستند و </w:t>
      </w:r>
      <w:r w:rsidR="00E25061">
        <w:rPr>
          <w:rFonts w:ascii="Times New Roman" w:hAnsi="Times New Roman" w:cs="B Nazanin" w:hint="cs"/>
          <w:sz w:val="24"/>
          <w:szCs w:val="28"/>
          <w:rtl/>
          <w:lang w:bidi="fa-IR"/>
        </w:rPr>
        <w:t xml:space="preserve">به دلیل متفاوت بودن نوع روش کسب اطلاعات، </w:t>
      </w:r>
      <w:r w:rsidR="00BB0F39">
        <w:rPr>
          <w:rFonts w:ascii="Times New Roman" w:hAnsi="Times New Roman" w:cs="B Nazanin" w:hint="cs"/>
          <w:sz w:val="24"/>
          <w:szCs w:val="28"/>
          <w:rtl/>
          <w:lang w:bidi="fa-IR"/>
        </w:rPr>
        <w:t xml:space="preserve">تغییرات نویز و شدت نور </w:t>
      </w:r>
      <w:r w:rsidR="00E25061">
        <w:rPr>
          <w:rFonts w:ascii="Times New Roman" w:hAnsi="Times New Roman" w:cs="B Nazanin" w:hint="cs"/>
          <w:sz w:val="24"/>
          <w:szCs w:val="28"/>
          <w:rtl/>
          <w:lang w:bidi="fa-IR"/>
        </w:rPr>
        <w:t xml:space="preserve">متفاوتی دارند). </w:t>
      </w:r>
      <w:r w:rsidR="00B7581D">
        <w:rPr>
          <w:rFonts w:ascii="Times New Roman" w:hAnsi="Times New Roman" w:cs="B Nazanin" w:hint="cs"/>
          <w:sz w:val="24"/>
          <w:szCs w:val="28"/>
          <w:rtl/>
          <w:lang w:bidi="fa-IR"/>
        </w:rPr>
        <w:t xml:space="preserve">به طور مشابه، مشاهدات حاصل از مجموعه داده های دسته بندی مواد نیز برای تشخیص بافت های زیستی جالب توجه است (زیرا تصاویر آنها الگوهای بافتی دارند). </w:t>
      </w:r>
    </w:p>
    <w:p w:rsidR="00CB6C21" w:rsidRPr="00F24E1C" w:rsidRDefault="00CB6C21" w:rsidP="00996CB9">
      <w:pPr>
        <w:bidi/>
        <w:jc w:val="both"/>
        <w:rPr>
          <w:rFonts w:ascii="Times New Roman" w:hAnsi="Times New Roman" w:cs="B Nazanin"/>
          <w:b/>
          <w:bCs/>
          <w:sz w:val="24"/>
          <w:szCs w:val="28"/>
          <w:rtl/>
          <w:lang w:bidi="fa-IR"/>
        </w:rPr>
      </w:pPr>
      <w:r w:rsidRPr="00F24E1C">
        <w:rPr>
          <w:rFonts w:ascii="Times New Roman" w:hAnsi="Times New Roman" w:cs="B Nazanin" w:hint="cs"/>
          <w:b/>
          <w:bCs/>
          <w:sz w:val="24"/>
          <w:szCs w:val="28"/>
          <w:rtl/>
          <w:lang w:bidi="fa-IR"/>
        </w:rPr>
        <w:t>2-1- معیار ارزیابی و مجموعه داده ها</w:t>
      </w:r>
    </w:p>
    <w:p w:rsidR="00763F09" w:rsidRDefault="00E6678A" w:rsidP="00996CB9">
      <w:pPr>
        <w:bidi/>
        <w:jc w:val="both"/>
        <w:rPr>
          <w:rFonts w:ascii="Times New Roman" w:hAnsi="Times New Roman" w:cs="B Nazanin"/>
          <w:sz w:val="24"/>
          <w:szCs w:val="28"/>
          <w:rtl/>
          <w:lang w:bidi="fa-IR"/>
        </w:rPr>
      </w:pPr>
      <w:r>
        <w:rPr>
          <w:rFonts w:ascii="Times New Roman" w:hAnsi="Times New Roman" w:cs="B Nazanin" w:hint="cs"/>
          <w:sz w:val="24"/>
          <w:szCs w:val="28"/>
          <w:rtl/>
          <w:lang w:bidi="fa-IR"/>
        </w:rPr>
        <w:t xml:space="preserve">تنظیمات آزمایش ما شامل 80 مجموعه داده ی تصویر است که قبلا منتشر شده اند و به صورت عمومی و </w:t>
      </w:r>
      <w:r w:rsidR="00401DCC">
        <w:rPr>
          <w:rFonts w:ascii="Times New Roman" w:hAnsi="Times New Roman" w:cs="B Nazanin" w:hint="cs"/>
          <w:sz w:val="24"/>
          <w:szCs w:val="28"/>
          <w:rtl/>
          <w:lang w:bidi="fa-IR"/>
        </w:rPr>
        <w:t>رایگان</w:t>
      </w:r>
      <w:r w:rsidR="00442A26">
        <w:rPr>
          <w:rFonts w:ascii="Times New Roman" w:hAnsi="Times New Roman" w:cs="B Nazanin" w:hint="cs"/>
          <w:sz w:val="24"/>
          <w:szCs w:val="28"/>
          <w:rtl/>
          <w:lang w:bidi="fa-IR"/>
        </w:rPr>
        <w:t xml:space="preserve"> در دسترس هستند و مجموعا شامل حدود 1.5 میلیون تصویر هستند که 3850 گروه متمایز را به نمایش می گذارند. </w:t>
      </w:r>
      <w:r w:rsidR="004626D5">
        <w:rPr>
          <w:rFonts w:ascii="Times New Roman" w:hAnsi="Times New Roman" w:cs="B Nazanin" w:hint="cs"/>
          <w:sz w:val="24"/>
          <w:szCs w:val="28"/>
          <w:rtl/>
          <w:lang w:bidi="fa-IR"/>
        </w:rPr>
        <w:t xml:space="preserve">انتخاب مجموعه داده ها به صورت پیش فرض صورت گرفته است و ارتباطی با نتایج حاصل از روش پیشنهادی ما ندارد. </w:t>
      </w:r>
      <w:r w:rsidR="00B12C75">
        <w:rPr>
          <w:rFonts w:ascii="Times New Roman" w:hAnsi="Times New Roman" w:cs="B Nazanin" w:hint="cs"/>
          <w:sz w:val="24"/>
          <w:szCs w:val="28"/>
          <w:rtl/>
          <w:lang w:bidi="fa-IR"/>
        </w:rPr>
        <w:t xml:space="preserve">جزئیات بیشتر این مجموعه داده ها در بخش تکمیلی ارائه شده است. </w:t>
      </w:r>
      <w:r w:rsidR="000F38C4">
        <w:rPr>
          <w:rFonts w:ascii="Times New Roman" w:hAnsi="Times New Roman" w:cs="B Nazanin" w:hint="cs"/>
          <w:sz w:val="24"/>
          <w:szCs w:val="28"/>
          <w:rtl/>
          <w:lang w:bidi="fa-IR"/>
        </w:rPr>
        <w:t xml:space="preserve">به ویژه خلاصه ای از مشخصه های آنها در جدول تکمیلی 1 ارائه شده و مروری بر گروه های تصویر برای تمام مجموعه داده ها در شکل های تکمیلی 1 و 2 و 3 و 4 مطرح شده است. </w:t>
      </w:r>
      <w:r w:rsidR="0071522C">
        <w:rPr>
          <w:rFonts w:ascii="Times New Roman" w:hAnsi="Times New Roman" w:cs="B Nazanin" w:hint="cs"/>
          <w:sz w:val="24"/>
          <w:szCs w:val="28"/>
          <w:rtl/>
          <w:lang w:bidi="fa-IR"/>
        </w:rPr>
        <w:t>این تصاویر با استفاده از تجهیزات تخصصی و با تنظیمات آزمایش، در شرایط کنترلی و غیرکنترلی از سراسر جهان به دست آمده اند و از یک دوربین دیجیتال در دنیای واقعی و چندین ابزار تصویرسازی طبی-پزشکی (</w:t>
      </w:r>
      <w:r w:rsidR="003C28ED">
        <w:rPr>
          <w:rFonts w:ascii="Times New Roman" w:hAnsi="Times New Roman" w:cs="B Nazanin" w:hint="cs"/>
          <w:sz w:val="24"/>
          <w:szCs w:val="28"/>
          <w:rtl/>
          <w:lang w:bidi="fa-IR"/>
        </w:rPr>
        <w:t>میکروسکوپ فلوئورسانس یا میدان روشن،</w:t>
      </w:r>
      <w:r w:rsidR="00F06CF1">
        <w:rPr>
          <w:rFonts w:ascii="Times New Roman" w:hAnsi="Times New Roman" w:cs="B Nazanin" w:hint="cs"/>
          <w:sz w:val="24"/>
          <w:szCs w:val="28"/>
          <w:rtl/>
          <w:lang w:bidi="fa-IR"/>
        </w:rPr>
        <w:t xml:space="preserve"> </w:t>
      </w:r>
      <w:r w:rsidR="003C28ED">
        <w:rPr>
          <w:rFonts w:ascii="Times New Roman" w:hAnsi="Times New Roman" w:cs="B Nazanin" w:hint="cs"/>
          <w:sz w:val="24"/>
          <w:szCs w:val="28"/>
          <w:rtl/>
          <w:lang w:bidi="fa-IR"/>
        </w:rPr>
        <w:t xml:space="preserve"> </w:t>
      </w:r>
      <w:r w:rsidR="005F4F8F">
        <w:rPr>
          <w:rFonts w:ascii="Times New Roman" w:hAnsi="Times New Roman" w:cs="B Nazanin" w:hint="cs"/>
          <w:sz w:val="24"/>
          <w:szCs w:val="28"/>
          <w:rtl/>
          <w:lang w:bidi="fa-IR"/>
        </w:rPr>
        <w:t>فیلم رادیولوژی ساده</w:t>
      </w:r>
      <w:r w:rsidR="003C28ED">
        <w:rPr>
          <w:rFonts w:ascii="Times New Roman" w:hAnsi="Times New Roman" w:cs="B Nazanin" w:hint="cs"/>
          <w:sz w:val="24"/>
          <w:szCs w:val="28"/>
          <w:rtl/>
          <w:lang w:bidi="fa-IR"/>
        </w:rPr>
        <w:t xml:space="preserve"> و غیره)</w:t>
      </w:r>
      <w:r w:rsidR="00D779EF">
        <w:rPr>
          <w:rFonts w:ascii="Times New Roman" w:hAnsi="Times New Roman" w:cs="B Nazanin" w:hint="cs"/>
          <w:sz w:val="24"/>
          <w:szCs w:val="28"/>
          <w:rtl/>
          <w:lang w:bidi="fa-IR"/>
        </w:rPr>
        <w:t>، تلسکوپ رباتیک، رادار دهانه ترکیبی و غیره استفاده شده است</w:t>
      </w:r>
      <w:r w:rsidR="006B3A18">
        <w:rPr>
          <w:rFonts w:ascii="Times New Roman" w:hAnsi="Times New Roman" w:cs="B Nazanin" w:hint="cs"/>
          <w:sz w:val="24"/>
          <w:szCs w:val="28"/>
          <w:rtl/>
          <w:lang w:bidi="fa-IR"/>
        </w:rPr>
        <w:t xml:space="preserve">. </w:t>
      </w:r>
      <w:r w:rsidR="008C3546">
        <w:rPr>
          <w:rFonts w:ascii="Times New Roman" w:hAnsi="Times New Roman" w:cs="B Nazanin" w:hint="cs"/>
          <w:sz w:val="24"/>
          <w:szCs w:val="28"/>
          <w:rtl/>
          <w:lang w:bidi="fa-IR"/>
        </w:rPr>
        <w:t xml:space="preserve">برای هر مجموعه داده، گروه های تصویر می توانند تغییرات ظاهری کوچک یا بزرگ را نمایش دهند. </w:t>
      </w:r>
      <w:r w:rsidR="00ED2380">
        <w:rPr>
          <w:rFonts w:ascii="Times New Roman" w:hAnsi="Times New Roman" w:cs="B Nazanin" w:hint="cs"/>
          <w:sz w:val="24"/>
          <w:szCs w:val="28"/>
          <w:rtl/>
          <w:lang w:bidi="fa-IR"/>
        </w:rPr>
        <w:t xml:space="preserve">زیرا منابع مختلف و سطوح متنوعی وجود دارد، که می توانند تغییرات بالقوه ای در مکان، </w:t>
      </w:r>
      <w:r w:rsidR="00C81D03">
        <w:rPr>
          <w:rFonts w:ascii="Times New Roman" w:hAnsi="Times New Roman" w:cs="B Nazanin" w:hint="cs"/>
          <w:sz w:val="24"/>
          <w:szCs w:val="28"/>
          <w:rtl/>
          <w:lang w:bidi="fa-IR"/>
        </w:rPr>
        <w:t xml:space="preserve">شدت نور، مقیاس، و دیدگاه و/یا وجود </w:t>
      </w:r>
      <w:r w:rsidR="00721602">
        <w:rPr>
          <w:rFonts w:ascii="Times New Roman" w:hAnsi="Times New Roman" w:cs="B Nazanin" w:hint="cs"/>
          <w:sz w:val="24"/>
          <w:szCs w:val="28"/>
          <w:rtl/>
          <w:lang w:bidi="fa-IR"/>
        </w:rPr>
        <w:t xml:space="preserve">پس زمینه ی شلوغ، ازدحام و نویز ایجاد کنند. </w:t>
      </w:r>
      <w:r w:rsidR="00181404">
        <w:rPr>
          <w:rFonts w:ascii="Times New Roman" w:hAnsi="Times New Roman" w:cs="B Nazanin" w:hint="cs"/>
          <w:sz w:val="24"/>
          <w:szCs w:val="28"/>
          <w:rtl/>
          <w:lang w:bidi="fa-IR"/>
        </w:rPr>
        <w:t xml:space="preserve">به علاوه، </w:t>
      </w:r>
      <w:r w:rsidR="00945D5C">
        <w:rPr>
          <w:rFonts w:ascii="Times New Roman" w:hAnsi="Times New Roman" w:cs="B Nazanin" w:hint="cs"/>
          <w:sz w:val="24"/>
          <w:szCs w:val="28"/>
          <w:rtl/>
          <w:lang w:bidi="fa-IR"/>
        </w:rPr>
        <w:t xml:space="preserve">تغییرات زیاد بین کلاس ها یا شباهت زیاد بین کلاس های متمایز را می توان مطرح کرد. چندین مدل از این مجموعه داده ها مصنوعی هستند و بنابراین تغییرات آنها تحت کنترل است و به خوبی توصیف می شوند، در حالی که برخی مجموعه داده های دیگر حاوی تصاویر واقعی هستند و بنابراین تغییرات آنها ترکیب می شوند. </w:t>
      </w:r>
      <w:r w:rsidR="00664BC9">
        <w:rPr>
          <w:rFonts w:ascii="Times New Roman" w:hAnsi="Times New Roman" w:cs="B Nazanin" w:hint="cs"/>
          <w:sz w:val="24"/>
          <w:szCs w:val="28"/>
          <w:rtl/>
          <w:lang w:bidi="fa-IR"/>
        </w:rPr>
        <w:t xml:space="preserve">توجه شود که ما در آزمایشات خود فقط از دو مجموعه داده ی تشخیص چهره ی پرکاربرد (از بین 10 مجموعه داده) استفاده می کنیم که این مجموعه داده ها اخیرا در مقالات (هوانگ و همکاران (2007)، شمیر (2008) و پینتو و همکاران (2008)) به صورت خلاصه مطرح شده و مورد ارزیابی کامل قرار گرفته اند. </w:t>
      </w:r>
      <w:r w:rsidR="00C008CB">
        <w:rPr>
          <w:rFonts w:ascii="Times New Roman" w:hAnsi="Times New Roman" w:cs="B Nazanin" w:hint="cs"/>
          <w:sz w:val="24"/>
          <w:szCs w:val="28"/>
          <w:rtl/>
          <w:lang w:bidi="fa-IR"/>
        </w:rPr>
        <w:t xml:space="preserve">همچنین ما </w:t>
      </w:r>
      <w:r w:rsidR="00763F09">
        <w:rPr>
          <w:rFonts w:ascii="Times New Roman" w:hAnsi="Times New Roman" w:cs="B Nazanin" w:hint="cs"/>
          <w:sz w:val="24"/>
          <w:szCs w:val="28"/>
          <w:rtl/>
          <w:lang w:bidi="fa-IR"/>
        </w:rPr>
        <w:t xml:space="preserve">از مجموعه داده چالش پاسکال </w:t>
      </w:r>
      <w:r w:rsidR="00763F09">
        <w:rPr>
          <w:rFonts w:ascii="Times New Roman" w:hAnsi="Times New Roman" w:cs="B Nazanin"/>
          <w:sz w:val="24"/>
          <w:szCs w:val="28"/>
          <w:lang w:bidi="fa-IR"/>
        </w:rPr>
        <w:t>VOC</w:t>
      </w:r>
      <w:r w:rsidR="00763F09">
        <w:rPr>
          <w:rFonts w:ascii="Times New Roman" w:hAnsi="Times New Roman" w:cs="B Nazanin" w:hint="cs"/>
          <w:sz w:val="24"/>
          <w:szCs w:val="28"/>
          <w:rtl/>
          <w:lang w:bidi="fa-IR"/>
        </w:rPr>
        <w:t xml:space="preserve"> (اورینگهام و همکاران (2010)) استفاده نمی کنیم. زیرا معیار ارزیابی آن، دقت/ منحنی فراخوانی برای هر گروه از اشیاء است و در چهارچوب ارزیابی ما قرار نمی گیرد. </w:t>
      </w:r>
    </w:p>
    <w:p w:rsidR="00D943A3" w:rsidRDefault="00D70DB3" w:rsidP="00996CB9">
      <w:pPr>
        <w:bidi/>
        <w:jc w:val="both"/>
        <w:rPr>
          <w:rFonts w:ascii="Times New Roman" w:hAnsi="Times New Roman" w:cs="B Nazanin"/>
          <w:sz w:val="24"/>
          <w:szCs w:val="28"/>
          <w:rtl/>
          <w:lang w:bidi="fa-IR"/>
        </w:rPr>
      </w:pPr>
      <w:r>
        <w:rPr>
          <w:rFonts w:ascii="Times New Roman" w:hAnsi="Times New Roman" w:cs="B Nazanin" w:hint="cs"/>
          <w:sz w:val="24"/>
          <w:szCs w:val="28"/>
          <w:rtl/>
          <w:lang w:bidi="fa-IR"/>
        </w:rPr>
        <w:lastRenderedPageBreak/>
        <w:t xml:space="preserve">پروتکل های ارزیابی ما به صورت خلاصه در جدول تکمیلی 1 ارائه شده اند. معیار ارزیابی ما، نرخ خطای دسته بندی نادرست برای تصاویر تست </w:t>
      </w:r>
      <w:r w:rsidR="00A3298F">
        <w:rPr>
          <w:rFonts w:ascii="Times New Roman" w:hAnsi="Times New Roman" w:cs="B Nazanin" w:hint="cs"/>
          <w:sz w:val="24"/>
          <w:szCs w:val="28"/>
          <w:rtl/>
          <w:lang w:bidi="fa-IR"/>
        </w:rPr>
        <w:t>جداگانه</w:t>
      </w:r>
      <w:r w:rsidR="0086763D">
        <w:rPr>
          <w:rFonts w:ascii="Times New Roman" w:hAnsi="Times New Roman" w:cs="B Nazanin" w:hint="cs"/>
          <w:sz w:val="24"/>
          <w:szCs w:val="28"/>
          <w:rtl/>
          <w:lang w:bidi="fa-IR"/>
        </w:rPr>
        <w:t xml:space="preserve"> است. در صورتی که در مقالات، یک پروتکل دقیق برای مجموعه داده ها تعریف شده و مورد پذیرش قرار گرفته باشد، ما نیز از آن استفاده می کنیم. هرچند برای اغلب مجموعه داده ها (مثل مجموعه داده هایی که پروتکل آنها به دقت تشریح نشده است، یا مجموعه داده هایی که در مقالات مختلف با هم تفاوت دارند، یا آنهایی که تعداد تصاویر تست آنها نسبتا اندک است)، 10 آزمایش را اجرا می کنیم که هر اجرا از تعداد خاصی تصاویر تصادفی برای مرحله ی یادگیری استفاده می کند (مثل 80 درصد از تعداد کل تصاویر) و تصاویر باقی مانده برای مرحله ی تست مورد استفاده هستند (مثلا 20 درصد تصاویر). </w:t>
      </w:r>
      <w:r w:rsidR="00D943A3">
        <w:rPr>
          <w:rFonts w:ascii="Times New Roman" w:hAnsi="Times New Roman" w:cs="B Nazanin" w:hint="cs"/>
          <w:sz w:val="24"/>
          <w:szCs w:val="28"/>
          <w:rtl/>
          <w:lang w:bidi="fa-IR"/>
        </w:rPr>
        <w:t xml:space="preserve">سپس میانگین نرخ خطای دسته بندی نادرست برای تمام مجموعه تست ها محاسبه می شود که در نتیجه به صورت قابل اعتماد می توان تاثیر پارامترها در این روش را بررسی کرد. </w:t>
      </w:r>
    </w:p>
    <w:p w:rsidR="00F24E1C" w:rsidRDefault="00F24E1C" w:rsidP="00F24E1C">
      <w:pPr>
        <w:bidi/>
        <w:jc w:val="both"/>
        <w:rPr>
          <w:rFonts w:ascii="Times New Roman" w:hAnsi="Times New Roman" w:cs="B Nazanin"/>
          <w:sz w:val="24"/>
          <w:szCs w:val="28"/>
          <w:rtl/>
          <w:lang w:bidi="fa-IR"/>
        </w:rPr>
      </w:pPr>
    </w:p>
    <w:p w:rsidR="00C77BD3" w:rsidRPr="00F24E1C" w:rsidRDefault="00C77BD3" w:rsidP="00996CB9">
      <w:pPr>
        <w:bidi/>
        <w:jc w:val="both"/>
        <w:rPr>
          <w:rFonts w:ascii="Times New Roman" w:hAnsi="Times New Roman" w:cs="B Nazanin"/>
          <w:b/>
          <w:bCs/>
          <w:sz w:val="24"/>
          <w:szCs w:val="28"/>
          <w:rtl/>
          <w:lang w:bidi="fa-IR"/>
        </w:rPr>
      </w:pPr>
      <w:r w:rsidRPr="00F24E1C">
        <w:rPr>
          <w:rFonts w:ascii="Times New Roman" w:hAnsi="Times New Roman" w:cs="B Nazanin" w:hint="cs"/>
          <w:b/>
          <w:bCs/>
          <w:sz w:val="24"/>
          <w:szCs w:val="28"/>
          <w:rtl/>
          <w:lang w:bidi="fa-IR"/>
        </w:rPr>
        <w:t>3- روش ها</w:t>
      </w:r>
    </w:p>
    <w:p w:rsidR="00763F09" w:rsidRDefault="00C77BD3" w:rsidP="00996CB9">
      <w:pPr>
        <w:bidi/>
        <w:jc w:val="both"/>
        <w:rPr>
          <w:rFonts w:ascii="Times New Roman" w:hAnsi="Times New Roman" w:cs="B Nazanin"/>
          <w:sz w:val="24"/>
          <w:szCs w:val="28"/>
          <w:rtl/>
          <w:lang w:bidi="fa-IR"/>
        </w:rPr>
      </w:pPr>
      <w:r>
        <w:rPr>
          <w:rFonts w:ascii="Times New Roman" w:hAnsi="Times New Roman" w:cs="B Nazanin" w:hint="cs"/>
          <w:sz w:val="24"/>
          <w:szCs w:val="28"/>
          <w:rtl/>
          <w:lang w:bidi="fa-IR"/>
        </w:rPr>
        <w:t xml:space="preserve">ما دو مولفه ی مهم از </w:t>
      </w:r>
      <w:r w:rsidR="00175E16">
        <w:rPr>
          <w:rFonts w:ascii="Times New Roman" w:hAnsi="Times New Roman" w:cs="B Nazanin" w:hint="cs"/>
          <w:sz w:val="24"/>
          <w:szCs w:val="28"/>
          <w:rtl/>
          <w:lang w:bidi="fa-IR"/>
        </w:rPr>
        <w:t>متغیرهای</w:t>
      </w:r>
      <w:r>
        <w:rPr>
          <w:rFonts w:ascii="Times New Roman" w:hAnsi="Times New Roman" w:cs="B Nazanin" w:hint="cs"/>
          <w:sz w:val="24"/>
          <w:szCs w:val="28"/>
          <w:rtl/>
          <w:lang w:bidi="fa-IR"/>
        </w:rPr>
        <w:t xml:space="preserve"> دسته بندی تصویر خود را ارائه می دهیم. </w:t>
      </w:r>
      <w:r w:rsidR="00175E16">
        <w:rPr>
          <w:rFonts w:ascii="Times New Roman" w:hAnsi="Times New Roman" w:cs="B Nazanin" w:hint="cs"/>
          <w:sz w:val="24"/>
          <w:szCs w:val="28"/>
          <w:rtl/>
          <w:lang w:bidi="fa-IR"/>
        </w:rPr>
        <w:t xml:space="preserve">این روش شامل استخراج زیرپنجره های تصادفی است که توسط </w:t>
      </w:r>
      <w:r w:rsidR="00AC51BF">
        <w:rPr>
          <w:rFonts w:ascii="Times New Roman" w:hAnsi="Times New Roman" w:cs="B Nazanin" w:hint="cs"/>
          <w:sz w:val="24"/>
          <w:szCs w:val="28"/>
          <w:rtl/>
          <w:lang w:bidi="fa-IR"/>
        </w:rPr>
        <w:t xml:space="preserve">مقادیر پیکسل های سطری تشریح می شوند و از ابزارهای مختلف برای ترکیب درخت های بی نهایت تصادفی استفاده می شود. </w:t>
      </w:r>
    </w:p>
    <w:p w:rsidR="00AC51BF" w:rsidRPr="00F24E1C" w:rsidRDefault="00951D06" w:rsidP="00996CB9">
      <w:pPr>
        <w:bidi/>
        <w:jc w:val="both"/>
        <w:rPr>
          <w:rFonts w:ascii="Times New Roman" w:hAnsi="Times New Roman" w:cs="B Nazanin"/>
          <w:b/>
          <w:bCs/>
          <w:sz w:val="24"/>
          <w:szCs w:val="28"/>
          <w:rtl/>
          <w:lang w:bidi="fa-IR"/>
        </w:rPr>
      </w:pPr>
      <w:r w:rsidRPr="00F24E1C">
        <w:rPr>
          <w:rFonts w:ascii="Times New Roman" w:hAnsi="Times New Roman" w:cs="B Nazanin" w:hint="cs"/>
          <w:b/>
          <w:bCs/>
          <w:sz w:val="24"/>
          <w:szCs w:val="28"/>
          <w:rtl/>
          <w:lang w:bidi="fa-IR"/>
        </w:rPr>
        <w:t>3-1- زیرپنجره های تصادفی</w:t>
      </w:r>
    </w:p>
    <w:p w:rsidR="00951D06" w:rsidRDefault="00951D06" w:rsidP="00996CB9">
      <w:pPr>
        <w:bidi/>
        <w:jc w:val="both"/>
        <w:rPr>
          <w:rFonts w:ascii="Times New Roman" w:hAnsi="Times New Roman" w:cs="B Nazanin"/>
          <w:sz w:val="24"/>
          <w:szCs w:val="28"/>
          <w:rtl/>
          <w:lang w:bidi="fa-IR"/>
        </w:rPr>
      </w:pPr>
      <w:r>
        <w:rPr>
          <w:rFonts w:ascii="Times New Roman" w:hAnsi="Times New Roman" w:cs="B Nazanin" w:hint="cs"/>
          <w:sz w:val="24"/>
          <w:szCs w:val="28"/>
          <w:rtl/>
          <w:lang w:bidi="fa-IR"/>
        </w:rPr>
        <w:t xml:space="preserve">ما قبلا طرح های مختلف نمونه برداری زیرپنجره های تصادفی را تعریف کرده ایم. زیرپنجره های تصادفی قطعات مربعی با اندازه ی تصادفی هستند که از مکان های تصادفی تصویر استخراج می شوند. سپس به قطعه ای با اندازه ی ثابت تبدیل می شوند و از پیکسل ها به عنوان ورودی الگوریتم یادگیری ماشین استفاده می شود (زیربخش بعد را ببینید). </w:t>
      </w:r>
      <w:r w:rsidR="003E1B04">
        <w:rPr>
          <w:rFonts w:ascii="Times New Roman" w:hAnsi="Times New Roman" w:cs="B Nazanin" w:hint="cs"/>
          <w:sz w:val="24"/>
          <w:szCs w:val="28"/>
          <w:rtl/>
          <w:lang w:bidi="fa-IR"/>
        </w:rPr>
        <w:t xml:space="preserve">با تغییر اندازه ی قطعات، قدرت آنها برای تغییر مقیاس افزایش می یابد و می توان از آنها در روش های عمومی یادگیری ماشین استفاده کرد که از بردارهای ویژگی با اندازه ثابت استفاده می کنند. </w:t>
      </w:r>
      <w:r w:rsidR="00D564F2">
        <w:rPr>
          <w:rFonts w:ascii="Times New Roman" w:hAnsi="Times New Roman" w:cs="B Nazanin" w:hint="cs"/>
          <w:sz w:val="24"/>
          <w:szCs w:val="28"/>
          <w:rtl/>
          <w:lang w:bidi="fa-IR"/>
        </w:rPr>
        <w:t>همچنین در این روش، برای</w:t>
      </w:r>
      <w:r w:rsidR="00740A08">
        <w:rPr>
          <w:rFonts w:ascii="Times New Roman" w:hAnsi="Times New Roman" w:cs="B Nazanin" w:hint="cs"/>
          <w:sz w:val="24"/>
          <w:szCs w:val="28"/>
          <w:rtl/>
          <w:lang w:bidi="fa-IR"/>
        </w:rPr>
        <w:t xml:space="preserve"> نمونه برداری از</w:t>
      </w:r>
      <w:r w:rsidR="00D564F2">
        <w:rPr>
          <w:rFonts w:ascii="Times New Roman" w:hAnsi="Times New Roman" w:cs="B Nazanin" w:hint="cs"/>
          <w:sz w:val="24"/>
          <w:szCs w:val="28"/>
          <w:rtl/>
          <w:lang w:bidi="fa-IR"/>
        </w:rPr>
        <w:t xml:space="preserve"> مجموعه آموزشی زیرپنجره ها با </w:t>
      </w:r>
      <w:r w:rsidR="00740A08">
        <w:rPr>
          <w:rFonts w:ascii="Times New Roman" w:hAnsi="Times New Roman" w:cs="B Nazanin" w:hint="cs"/>
          <w:sz w:val="24"/>
          <w:szCs w:val="28"/>
          <w:rtl/>
          <w:lang w:bidi="fa-IR"/>
        </w:rPr>
        <w:t xml:space="preserve">پیکسل های اندک و </w:t>
      </w:r>
      <w:r w:rsidR="00D564F2">
        <w:rPr>
          <w:rFonts w:ascii="Times New Roman" w:hAnsi="Times New Roman" w:cs="B Nazanin" w:hint="cs"/>
          <w:sz w:val="24"/>
          <w:szCs w:val="28"/>
          <w:rtl/>
          <w:lang w:bidi="fa-IR"/>
        </w:rPr>
        <w:t xml:space="preserve">متغیرهای </w:t>
      </w:r>
      <w:r w:rsidR="00740A08">
        <w:rPr>
          <w:rFonts w:ascii="Times New Roman" w:hAnsi="Times New Roman" w:cs="B Nazanin" w:hint="cs"/>
          <w:sz w:val="24"/>
          <w:szCs w:val="28"/>
          <w:rtl/>
          <w:lang w:bidi="fa-IR"/>
        </w:rPr>
        <w:t xml:space="preserve">شدت استفاده می شود. این پروسه می تواند به یادگیری الگوریتم کمک کند، به گونه ای که در مقابل تغییرات طبیعی در تصاویر تست دیده نشده مفید باشد. </w:t>
      </w:r>
      <w:r w:rsidR="00272A9E">
        <w:rPr>
          <w:rFonts w:ascii="Times New Roman" w:hAnsi="Times New Roman" w:cs="B Nazanin" w:hint="cs"/>
          <w:sz w:val="24"/>
          <w:szCs w:val="28"/>
          <w:rtl/>
          <w:lang w:bidi="fa-IR"/>
        </w:rPr>
        <w:t xml:space="preserve">همچنین این تفاوت ها شامل فعالسازی زاویه چرخش راست و مستقیم و معکوس کردن زیرپنجره ها است و بنابراین این مدل می تواند به گونه ای آموزش ببیند که در مقابل چرخش، مقاوم باشد. </w:t>
      </w:r>
    </w:p>
    <w:p w:rsidR="00272A9E" w:rsidRDefault="004D439A" w:rsidP="00996CB9">
      <w:pPr>
        <w:bidi/>
        <w:jc w:val="both"/>
        <w:rPr>
          <w:rFonts w:ascii="Times New Roman" w:eastAsiaTheme="minorEastAsia" w:hAnsi="Times New Roman" w:cs="B Nazanin"/>
          <w:sz w:val="24"/>
          <w:szCs w:val="28"/>
          <w:rtl/>
          <w:lang w:bidi="fa-IR"/>
        </w:rPr>
      </w:pPr>
      <w:r>
        <w:rPr>
          <w:rFonts w:ascii="Times New Roman" w:hAnsi="Times New Roman" w:cs="B Nazanin" w:hint="cs"/>
          <w:sz w:val="24"/>
          <w:szCs w:val="28"/>
          <w:rtl/>
          <w:lang w:bidi="fa-IR"/>
        </w:rPr>
        <w:lastRenderedPageBreak/>
        <w:t xml:space="preserve">در این مقاله ابتدا به صورت دقیق، تاثیر فاصله زیراندازه ها و روش های کدگذاری تصادفی آنها در تمامی 80 مجموعه داده را بررسی می کنیم. </w:t>
      </w:r>
      <w:r w:rsidR="00F5756D">
        <w:rPr>
          <w:rFonts w:ascii="Times New Roman" w:hAnsi="Times New Roman" w:cs="B Nazanin" w:hint="cs"/>
          <w:sz w:val="24"/>
          <w:szCs w:val="28"/>
          <w:rtl/>
          <w:lang w:bidi="fa-IR"/>
        </w:rPr>
        <w:t>مجموعه های پیش فرض با استفاده از یک میلیون</w:t>
      </w:r>
      <w:r w:rsidR="00164996">
        <w:rPr>
          <w:rFonts w:ascii="Times New Roman" w:hAnsi="Times New Roman" w:cs="B Nazanin" w:hint="cs"/>
          <w:sz w:val="24"/>
          <w:szCs w:val="28"/>
          <w:rtl/>
          <w:lang w:bidi="fa-IR"/>
        </w:rPr>
        <w:t xml:space="preserve"> </w:t>
      </w:r>
      <m:oMath>
        <m:r>
          <w:rPr>
            <w:rFonts w:ascii="Cambria Math" w:hAnsi="Cambria Math" w:cs="B Nazanin"/>
            <w:sz w:val="24"/>
            <w:szCs w:val="28"/>
            <w:lang w:bidi="fa-IR"/>
          </w:rPr>
          <m:t>(</m:t>
        </m:r>
        <m:sSub>
          <m:sSubPr>
            <m:ctrlPr>
              <w:rPr>
                <w:rFonts w:ascii="Cambria Math" w:hAnsi="Cambria Math" w:cs="B Nazanin"/>
                <w:i/>
                <w:sz w:val="24"/>
                <w:szCs w:val="28"/>
                <w:lang w:bidi="fa-IR"/>
              </w:rPr>
            </m:ctrlPr>
          </m:sSubPr>
          <m:e>
            <m:r>
              <w:rPr>
                <w:rFonts w:ascii="Cambria Math" w:hAnsi="Cambria Math" w:cs="B Nazanin"/>
                <w:sz w:val="24"/>
                <w:szCs w:val="28"/>
                <w:lang w:bidi="fa-IR"/>
              </w:rPr>
              <m:t>N</m:t>
            </m:r>
          </m:e>
          <m:sub>
            <m:r>
              <w:rPr>
                <w:rFonts w:ascii="Cambria Math" w:hAnsi="Cambria Math" w:cs="B Nazanin"/>
                <w:sz w:val="24"/>
                <w:szCs w:val="28"/>
                <w:lang w:bidi="fa-IR"/>
              </w:rPr>
              <m:t>ls</m:t>
            </m:r>
          </m:sub>
        </m:sSub>
        <m:r>
          <w:rPr>
            <w:rFonts w:ascii="Cambria Math" w:hAnsi="Cambria Math" w:cs="B Nazanin"/>
            <w:sz w:val="24"/>
            <w:szCs w:val="28"/>
            <w:lang w:bidi="fa-IR"/>
          </w:rPr>
          <m:t>)</m:t>
        </m:r>
      </m:oMath>
      <w:r w:rsidR="00F5756D">
        <w:rPr>
          <w:rFonts w:ascii="Times New Roman" w:hAnsi="Times New Roman" w:cs="B Nazanin" w:hint="cs"/>
          <w:sz w:val="24"/>
          <w:szCs w:val="28"/>
          <w:rtl/>
          <w:lang w:bidi="fa-IR"/>
        </w:rPr>
        <w:t xml:space="preserve"> زیرپنجره ی آموزشی (از بین 100 هزار زیرپنجره) ساخته می شوند و تست های گسترده ای بر روی بیش از 50 میلیون زیرپنجره انجام می شود. </w:t>
      </w:r>
      <w:r w:rsidR="006301F4">
        <w:rPr>
          <w:rFonts w:ascii="Times New Roman" w:hAnsi="Times New Roman" w:cs="B Nazanin" w:hint="cs"/>
          <w:sz w:val="24"/>
          <w:szCs w:val="28"/>
          <w:rtl/>
          <w:lang w:bidi="fa-IR"/>
        </w:rPr>
        <w:t xml:space="preserve">برای هر مجموعه داده، همین تعداد زیرپنجره به صورت تصادفی از تصویر استخراج می شود که برابر است با  </w:t>
      </w:r>
      <m:oMath>
        <m:f>
          <m:fPr>
            <m:type m:val="skw"/>
            <m:ctrlPr>
              <w:rPr>
                <w:rFonts w:ascii="Cambria Math" w:hAnsi="Cambria Math" w:cs="B Nazanin"/>
                <w:i/>
                <w:sz w:val="24"/>
                <w:szCs w:val="28"/>
                <w:lang w:bidi="fa-IR"/>
              </w:rPr>
            </m:ctrlPr>
          </m:fPr>
          <m:num>
            <m:sSub>
              <m:sSubPr>
                <m:ctrlPr>
                  <w:rPr>
                    <w:rFonts w:ascii="Cambria Math" w:hAnsi="Cambria Math" w:cs="B Nazanin"/>
                    <w:i/>
                    <w:sz w:val="24"/>
                    <w:szCs w:val="28"/>
                    <w:lang w:bidi="fa-IR"/>
                  </w:rPr>
                </m:ctrlPr>
              </m:sSubPr>
              <m:e>
                <m:r>
                  <w:rPr>
                    <w:rFonts w:ascii="Cambria Math" w:hAnsi="Cambria Math" w:cs="B Nazanin"/>
                    <w:sz w:val="24"/>
                    <w:szCs w:val="28"/>
                    <w:lang w:bidi="fa-IR"/>
                  </w:rPr>
                  <m:t>N</m:t>
                </m:r>
              </m:e>
              <m:sub>
                <m:r>
                  <w:rPr>
                    <w:rFonts w:ascii="Cambria Math" w:hAnsi="Cambria Math" w:cs="B Nazanin"/>
                    <w:sz w:val="24"/>
                    <w:szCs w:val="28"/>
                    <w:lang w:bidi="fa-IR"/>
                  </w:rPr>
                  <m:t>ls</m:t>
                </m:r>
              </m:sub>
            </m:sSub>
          </m:num>
          <m:den>
            <m:sSub>
              <m:sSubPr>
                <m:ctrlPr>
                  <w:rPr>
                    <w:rFonts w:ascii="Cambria Math" w:hAnsi="Cambria Math" w:cs="B Nazanin"/>
                    <w:i/>
                    <w:sz w:val="24"/>
                    <w:szCs w:val="28"/>
                    <w:lang w:bidi="fa-IR"/>
                  </w:rPr>
                </m:ctrlPr>
              </m:sSubPr>
              <m:e>
                <m:r>
                  <w:rPr>
                    <w:rFonts w:ascii="Cambria Math" w:hAnsi="Cambria Math" w:cs="B Nazanin"/>
                    <w:sz w:val="24"/>
                    <w:szCs w:val="28"/>
                    <w:lang w:bidi="fa-IR"/>
                  </w:rPr>
                  <m:t>N</m:t>
                </m:r>
              </m:e>
              <m:sub>
                <m:r>
                  <w:rPr>
                    <w:rFonts w:ascii="Cambria Math" w:hAnsi="Cambria Math" w:cs="B Nazanin"/>
                    <w:sz w:val="24"/>
                    <w:szCs w:val="28"/>
                    <w:lang w:bidi="fa-IR"/>
                  </w:rPr>
                  <m:t>img</m:t>
                </m:r>
              </m:sub>
            </m:sSub>
          </m:den>
        </m:f>
      </m:oMath>
      <w:r w:rsidR="006301F4">
        <w:rPr>
          <w:rFonts w:ascii="Times New Roman" w:eastAsiaTheme="minorEastAsia" w:hAnsi="Times New Roman" w:cs="B Nazanin" w:hint="cs"/>
          <w:sz w:val="24"/>
          <w:szCs w:val="28"/>
          <w:rtl/>
          <w:lang w:bidi="fa-IR"/>
        </w:rPr>
        <w:t xml:space="preserve"> که در این جا </w:t>
      </w:r>
      <m:oMath>
        <m:sSub>
          <m:sSubPr>
            <m:ctrlPr>
              <w:rPr>
                <w:rFonts w:ascii="Cambria Math" w:hAnsi="Cambria Math" w:cs="B Nazanin"/>
                <w:i/>
                <w:sz w:val="24"/>
                <w:szCs w:val="28"/>
                <w:lang w:bidi="fa-IR"/>
              </w:rPr>
            </m:ctrlPr>
          </m:sSubPr>
          <m:e>
            <m:r>
              <w:rPr>
                <w:rFonts w:ascii="Cambria Math" w:hAnsi="Cambria Math" w:cs="B Nazanin"/>
                <w:sz w:val="24"/>
                <w:szCs w:val="28"/>
                <w:lang w:bidi="fa-IR"/>
              </w:rPr>
              <m:t>N</m:t>
            </m:r>
          </m:e>
          <m:sub>
            <m:r>
              <w:rPr>
                <w:rFonts w:ascii="Cambria Math" w:hAnsi="Cambria Math" w:cs="B Nazanin"/>
                <w:sz w:val="24"/>
                <w:szCs w:val="28"/>
                <w:lang w:bidi="fa-IR"/>
              </w:rPr>
              <m:t>img</m:t>
            </m:r>
          </m:sub>
        </m:sSub>
      </m:oMath>
      <w:r w:rsidR="00D856C8">
        <w:rPr>
          <w:rFonts w:ascii="Times New Roman" w:eastAsiaTheme="minorEastAsia" w:hAnsi="Times New Roman" w:cs="B Nazanin" w:hint="cs"/>
          <w:sz w:val="24"/>
          <w:szCs w:val="28"/>
          <w:rtl/>
          <w:lang w:bidi="fa-IR"/>
        </w:rPr>
        <w:t xml:space="preserve"> تعداد تصاویر آموزشی است. در این جا زیرپنجره ها به صورت متن پیکسلی نشان داده می شوند و مناطق پشتیبان یا فیلدهای پذیرنده ی مقیاس ها/ اندازه های مختلف، به صورت منظم تست می شوند: ما یک پیکسل 1*1 را به عنوان مبنا در نظر می گیریم و 13 پیکربندی مختلف از زیرپنجره های مربع را در محدوده ی مناطق کوچک تصویر (0 تا 10 درصد) تا مناطق بزرگ (90 تا 100 درصد) مدنظر قرار می دهیم</w:t>
      </w:r>
      <w:r w:rsidR="00D856C8">
        <w:rPr>
          <w:rFonts w:ascii="Times New Roman" w:eastAsiaTheme="minorEastAsia" w:hAnsi="Times New Roman" w:cs="B Nazanin"/>
          <w:sz w:val="24"/>
          <w:szCs w:val="28"/>
          <w:lang w:bidi="fa-IR"/>
        </w:rPr>
        <w:t xml:space="preserve"> </w:t>
      </w:r>
      <w:r w:rsidR="00D856C8">
        <w:rPr>
          <w:rFonts w:ascii="Times New Roman" w:eastAsiaTheme="minorEastAsia" w:hAnsi="Times New Roman" w:cs="B Nazanin" w:hint="cs"/>
          <w:sz w:val="24"/>
          <w:szCs w:val="28"/>
          <w:rtl/>
          <w:lang w:bidi="fa-IR"/>
        </w:rPr>
        <w:t xml:space="preserve"> که اندازه های نامحدود پیش فرض (0 تا 100 درصد) در مقاله (ماری و همکاران در 2005) مورد استفاده قرار گرفته است. </w:t>
      </w:r>
      <w:r w:rsidR="003462C3">
        <w:rPr>
          <w:rFonts w:ascii="Times New Roman" w:eastAsiaTheme="minorEastAsia" w:hAnsi="Times New Roman" w:cs="B Nazanin" w:hint="cs"/>
          <w:sz w:val="24"/>
          <w:szCs w:val="28"/>
          <w:rtl/>
          <w:lang w:bidi="fa-IR"/>
        </w:rPr>
        <w:t>محدود کردن اندازه ها مثلا به میزان (25 تا 50 درصد) بدین معناست که اندازه ی هر زیرپنجره به صورت تصادفی، بین 25 تا 50 درصد مینیمم</w:t>
      </w:r>
      <w:r w:rsidR="00F24E1C">
        <w:rPr>
          <w:rFonts w:ascii="Times New Roman" w:eastAsiaTheme="minorEastAsia" w:hAnsi="Times New Roman" w:cs="B Nazanin" w:hint="cs"/>
          <w:sz w:val="24"/>
          <w:szCs w:val="28"/>
          <w:rtl/>
          <w:lang w:bidi="fa-IR"/>
        </w:rPr>
        <w:t>ِ</w:t>
      </w:r>
      <w:r w:rsidR="003462C3">
        <w:rPr>
          <w:rFonts w:ascii="Times New Roman" w:eastAsiaTheme="minorEastAsia" w:hAnsi="Times New Roman" w:cs="B Nazanin" w:hint="cs"/>
          <w:sz w:val="24"/>
          <w:szCs w:val="28"/>
          <w:rtl/>
          <w:lang w:bidi="fa-IR"/>
        </w:rPr>
        <w:t xml:space="preserve"> (عرض و ارتفاع) تصویر انتخاب می شود و سپس مکان آن نیز به صورت تصادفی انتخاب می شود تا تضمین شود که زیرپنجره های مربعی همواره در محدوده ی تصاویر قرار دارند. </w:t>
      </w:r>
      <w:r w:rsidR="00435BA7">
        <w:rPr>
          <w:rFonts w:ascii="Times New Roman" w:eastAsiaTheme="minorEastAsia" w:hAnsi="Times New Roman" w:cs="B Nazanin" w:hint="cs"/>
          <w:sz w:val="24"/>
          <w:szCs w:val="28"/>
          <w:rtl/>
          <w:lang w:bidi="fa-IR"/>
        </w:rPr>
        <w:t xml:space="preserve">توجه شود که در پیکربندی با مینیمم صفر </w:t>
      </w:r>
      <m:oMath>
        <m:r>
          <w:rPr>
            <w:rFonts w:ascii="Cambria Math" w:eastAsiaTheme="minorEastAsia" w:hAnsi="Cambria Math" w:cs="B Nazanin"/>
            <w:sz w:val="24"/>
            <w:szCs w:val="28"/>
            <w:lang w:bidi="fa-IR"/>
          </w:rPr>
          <m:t>(</m:t>
        </m:r>
        <m:d>
          <m:dPr>
            <m:begChr m:val="["/>
            <m:endChr m:val="]"/>
            <m:ctrlPr>
              <w:rPr>
                <w:rFonts w:ascii="Cambria Math" w:eastAsiaTheme="minorEastAsia" w:hAnsi="Cambria Math" w:cs="B Nazanin"/>
                <w:i/>
                <w:sz w:val="24"/>
                <w:szCs w:val="28"/>
                <w:lang w:bidi="fa-IR"/>
              </w:rPr>
            </m:ctrlPr>
          </m:dPr>
          <m:e>
            <m:r>
              <w:rPr>
                <w:rFonts w:ascii="Cambria Math" w:eastAsiaTheme="minorEastAsia" w:hAnsi="Cambria Math" w:cs="B Nazanin"/>
                <w:sz w:val="24"/>
                <w:szCs w:val="28"/>
                <w:lang w:bidi="fa-IR"/>
              </w:rPr>
              <m:t>0%-x%</m:t>
            </m:r>
          </m:e>
        </m:d>
        <m:r>
          <w:rPr>
            <w:rFonts w:ascii="Cambria Math" w:eastAsiaTheme="minorEastAsia" w:hAnsi="Cambria Math" w:cs="B Nazanin"/>
            <w:sz w:val="24"/>
            <w:szCs w:val="28"/>
            <w:lang w:bidi="fa-IR"/>
          </w:rPr>
          <m:t>)</m:t>
        </m:r>
      </m:oMath>
      <w:r w:rsidR="00103437">
        <w:rPr>
          <w:rFonts w:ascii="Times New Roman" w:eastAsiaTheme="minorEastAsia" w:hAnsi="Times New Roman" w:cs="B Nazanin" w:hint="cs"/>
          <w:sz w:val="24"/>
          <w:szCs w:val="28"/>
          <w:rtl/>
          <w:lang w:bidi="fa-IR"/>
        </w:rPr>
        <w:t xml:space="preserve">، مینیمم اندازه دقیقا برابر است با 1*1. برای تمامی پیکربندی ها (به جز پیکربندی مبنای 1*1 که سایزبندی مجدد انجام نمی شود)، هر زیرپنجره  با الحاق دوسویه به یک قطعه با اندازه ثابت (8*8 و 16*16 (پیش فرض) و 32*32) تبدیل می شود و مقادیر پیکسل های آن به سطوح خاکستری یا </w:t>
      </w:r>
      <w:r w:rsidR="00103437">
        <w:rPr>
          <w:rFonts w:ascii="Times New Roman" w:eastAsiaTheme="minorEastAsia" w:hAnsi="Times New Roman" w:cs="B Nazanin"/>
          <w:sz w:val="24"/>
          <w:szCs w:val="28"/>
          <w:lang w:bidi="fa-IR"/>
        </w:rPr>
        <w:t>HSV</w:t>
      </w:r>
      <w:r w:rsidR="00103437">
        <w:rPr>
          <w:rFonts w:ascii="Times New Roman" w:eastAsiaTheme="minorEastAsia" w:hAnsi="Times New Roman" w:cs="B Nazanin" w:hint="cs"/>
          <w:sz w:val="24"/>
          <w:szCs w:val="28"/>
          <w:rtl/>
          <w:lang w:bidi="fa-IR"/>
        </w:rPr>
        <w:t xml:space="preserve"> کدگذاری می شوند و به عنوان توصیفگر زیرپنجره مورد استفاده قرار می گیرند. </w:t>
      </w:r>
      <w:r w:rsidR="006E56C8">
        <w:rPr>
          <w:rFonts w:ascii="Times New Roman" w:eastAsiaTheme="minorEastAsia" w:hAnsi="Times New Roman" w:cs="B Nazanin" w:hint="cs"/>
          <w:sz w:val="24"/>
          <w:szCs w:val="28"/>
          <w:rtl/>
          <w:lang w:bidi="fa-IR"/>
        </w:rPr>
        <w:t>در حالی که نیازمند ارائه ی طرح های نمونه برداری خاص یا دقیق تری هستیم تا نتایج برای مجموعه داده های خاصی بهبود یابد (مثلا نمونه برداری محلی برای مجموعه داده هایی که در الگوی موردنظر مشخص هستند، زیرپنجره های مستطیلی برای اشیای باریک بلند، نمونه برداری تطبیقی (</w:t>
      </w:r>
      <w:r w:rsidR="0057345E">
        <w:rPr>
          <w:rFonts w:ascii="Times New Roman" w:eastAsiaTheme="minorEastAsia" w:hAnsi="Times New Roman" w:cs="B Nazanin" w:hint="cs"/>
          <w:sz w:val="24"/>
          <w:szCs w:val="28"/>
          <w:rtl/>
          <w:lang w:bidi="fa-IR"/>
        </w:rPr>
        <w:t xml:space="preserve">موسمن و همکاران در 2008) و ...)، ما در اینجا میخواهیم بررسی کنیم که نمونه برداری تصادفی عمومی، منظم و اولیه، از نظر دقت بر روی مجموعه داده های مختلف به چه صورت عمل می کند تا بتوان قبل از توسعه ی طرح های نمونه برداری پیچیده تر، یک راهکار مبنا ارائه نمود. </w:t>
      </w:r>
    </w:p>
    <w:p w:rsidR="0057345E" w:rsidRPr="00F24E1C" w:rsidRDefault="00CB3183" w:rsidP="00996CB9">
      <w:pPr>
        <w:bidi/>
        <w:jc w:val="both"/>
        <w:rPr>
          <w:rFonts w:ascii="Times New Roman" w:eastAsiaTheme="minorEastAsia" w:hAnsi="Times New Roman" w:cs="B Nazanin"/>
          <w:b/>
          <w:bCs/>
          <w:sz w:val="24"/>
          <w:szCs w:val="28"/>
          <w:rtl/>
          <w:lang w:bidi="fa-IR"/>
        </w:rPr>
      </w:pPr>
      <w:r w:rsidRPr="00F24E1C">
        <w:rPr>
          <w:rFonts w:ascii="Times New Roman" w:eastAsiaTheme="minorEastAsia" w:hAnsi="Times New Roman" w:cs="B Nazanin" w:hint="cs"/>
          <w:b/>
          <w:bCs/>
          <w:sz w:val="24"/>
          <w:szCs w:val="28"/>
          <w:rtl/>
          <w:lang w:bidi="fa-IR"/>
        </w:rPr>
        <w:t>3-2- درخت های بی نهایت تصادفی برای دسته بندی</w:t>
      </w:r>
      <w:r w:rsidR="000427F1" w:rsidRPr="00F24E1C">
        <w:rPr>
          <w:rFonts w:ascii="Times New Roman" w:eastAsiaTheme="minorEastAsia" w:hAnsi="Times New Roman" w:cs="B Nazanin" w:hint="cs"/>
          <w:b/>
          <w:bCs/>
          <w:sz w:val="24"/>
          <w:szCs w:val="28"/>
          <w:rtl/>
          <w:lang w:bidi="fa-IR"/>
        </w:rPr>
        <w:t xml:space="preserve"> مستقیم</w:t>
      </w:r>
      <w:r w:rsidRPr="00F24E1C">
        <w:rPr>
          <w:rFonts w:ascii="Times New Roman" w:eastAsiaTheme="minorEastAsia" w:hAnsi="Times New Roman" w:cs="B Nazanin" w:hint="cs"/>
          <w:b/>
          <w:bCs/>
          <w:sz w:val="24"/>
          <w:szCs w:val="28"/>
          <w:rtl/>
          <w:lang w:bidi="fa-IR"/>
        </w:rPr>
        <w:t xml:space="preserve"> تصاویر یا آموزش </w:t>
      </w:r>
      <w:r w:rsidR="000427F1" w:rsidRPr="00F24E1C">
        <w:rPr>
          <w:rFonts w:ascii="Times New Roman" w:eastAsiaTheme="minorEastAsia" w:hAnsi="Times New Roman" w:cs="B Nazanin" w:hint="cs"/>
          <w:b/>
          <w:bCs/>
          <w:sz w:val="24"/>
          <w:szCs w:val="28"/>
          <w:rtl/>
          <w:lang w:bidi="fa-IR"/>
        </w:rPr>
        <w:t>ویژگی ها</w:t>
      </w:r>
    </w:p>
    <w:p w:rsidR="00CB3183" w:rsidRDefault="00DA278C" w:rsidP="00F24E1C">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t>کاربرد درختان تصادفی در یادگیری ماشین و تصویرسازی کا</w:t>
      </w:r>
      <w:r w:rsidR="005F04E2">
        <w:rPr>
          <w:rFonts w:ascii="Times New Roman" w:eastAsiaTheme="minorEastAsia" w:hAnsi="Times New Roman" w:cs="B Nazanin" w:hint="cs"/>
          <w:sz w:val="24"/>
          <w:szCs w:val="28"/>
          <w:rtl/>
          <w:lang w:bidi="fa-IR"/>
        </w:rPr>
        <w:t xml:space="preserve">مپیوتری رو به افزایش است. الگوریتم </w:t>
      </w:r>
      <w:r w:rsidR="005F04E2">
        <w:rPr>
          <w:rFonts w:ascii="Times New Roman" w:eastAsiaTheme="minorEastAsia" w:hAnsi="Times New Roman" w:cs="B Nazanin"/>
          <w:sz w:val="24"/>
          <w:szCs w:val="28"/>
          <w:lang w:bidi="fa-IR"/>
        </w:rPr>
        <w:t>Extra-Trees</w:t>
      </w:r>
      <w:r w:rsidR="005F04E2">
        <w:rPr>
          <w:rFonts w:ascii="Times New Roman" w:eastAsiaTheme="minorEastAsia" w:hAnsi="Times New Roman" w:cs="B Nazanin" w:hint="cs"/>
          <w:sz w:val="24"/>
          <w:szCs w:val="28"/>
          <w:rtl/>
          <w:lang w:bidi="fa-IR"/>
        </w:rPr>
        <w:t xml:space="preserve"> در مقاله (گرتس و همکاران در 2006) پیشنهاد شده است که خواننده می تواند توصیف دقیق الگوریتم را در آنجا ببیند. در این مقاله، ما با استفاده از دو ابزار مختلف یعنی دسته بندهای مستقیم </w:t>
      </w:r>
      <w:r w:rsidR="005F04E2">
        <w:rPr>
          <w:rFonts w:ascii="Times New Roman" w:eastAsiaTheme="minorEastAsia" w:hAnsi="Times New Roman" w:cs="B Nazanin"/>
          <w:sz w:val="24"/>
          <w:szCs w:val="28"/>
          <w:lang w:bidi="fa-IR"/>
        </w:rPr>
        <w:t>(ET-DIC)</w:t>
      </w:r>
      <w:r w:rsidR="005F04E2">
        <w:rPr>
          <w:rFonts w:ascii="Times New Roman" w:eastAsiaTheme="minorEastAsia" w:hAnsi="Times New Roman" w:cs="B Nazanin" w:hint="cs"/>
          <w:sz w:val="24"/>
          <w:szCs w:val="28"/>
          <w:rtl/>
          <w:lang w:bidi="fa-IR"/>
        </w:rPr>
        <w:t xml:space="preserve"> و </w:t>
      </w:r>
      <w:r w:rsidR="000427F1">
        <w:rPr>
          <w:rFonts w:ascii="Times New Roman" w:eastAsiaTheme="minorEastAsia" w:hAnsi="Times New Roman" w:cs="B Nazanin" w:hint="cs"/>
          <w:sz w:val="24"/>
          <w:szCs w:val="28"/>
          <w:rtl/>
          <w:lang w:bidi="fa-IR"/>
        </w:rPr>
        <w:t>آموزش ویژگی</w:t>
      </w:r>
      <w:r w:rsidR="005F04E2">
        <w:rPr>
          <w:rFonts w:ascii="Times New Roman" w:eastAsiaTheme="minorEastAsia" w:hAnsi="Times New Roman" w:cs="B Nazanin" w:hint="cs"/>
          <w:sz w:val="24"/>
          <w:szCs w:val="28"/>
          <w:rtl/>
          <w:lang w:bidi="fa-IR"/>
        </w:rPr>
        <w:t xml:space="preserve"> </w:t>
      </w:r>
      <w:r w:rsidR="005F04E2">
        <w:rPr>
          <w:rFonts w:ascii="Times New Roman" w:eastAsiaTheme="minorEastAsia" w:hAnsi="Times New Roman" w:cs="B Nazanin"/>
          <w:sz w:val="24"/>
          <w:szCs w:val="28"/>
          <w:lang w:bidi="fa-IR"/>
        </w:rPr>
        <w:t>(ET-FL)</w:t>
      </w:r>
      <w:r w:rsidR="005F04E2">
        <w:rPr>
          <w:rFonts w:ascii="Times New Roman" w:eastAsiaTheme="minorEastAsia" w:hAnsi="Times New Roman" w:cs="B Nazanin" w:hint="cs"/>
          <w:sz w:val="24"/>
          <w:szCs w:val="28"/>
          <w:rtl/>
          <w:lang w:bidi="fa-IR"/>
        </w:rPr>
        <w:t xml:space="preserve"> کاربرد درختان بی نهایت تصادفی را ارزیابی می کنیم. </w:t>
      </w:r>
      <w:r w:rsidR="000846F3">
        <w:rPr>
          <w:rFonts w:ascii="Times New Roman" w:eastAsiaTheme="minorEastAsia" w:hAnsi="Times New Roman" w:cs="B Nazanin" w:hint="cs"/>
          <w:sz w:val="24"/>
          <w:szCs w:val="28"/>
          <w:rtl/>
          <w:lang w:bidi="fa-IR"/>
        </w:rPr>
        <w:t xml:space="preserve">به این دلیل که هنگام استفاده از </w:t>
      </w:r>
      <w:r w:rsidR="000427F1">
        <w:rPr>
          <w:rFonts w:ascii="Times New Roman" w:eastAsiaTheme="minorEastAsia" w:hAnsi="Times New Roman" w:cs="B Nazanin" w:hint="cs"/>
          <w:sz w:val="24"/>
          <w:szCs w:val="28"/>
          <w:rtl/>
          <w:lang w:bidi="fa-IR"/>
        </w:rPr>
        <w:lastRenderedPageBreak/>
        <w:t>آموزش ویژگی ها</w:t>
      </w:r>
      <w:r w:rsidR="000846F3">
        <w:rPr>
          <w:rFonts w:ascii="Times New Roman" w:eastAsiaTheme="minorEastAsia" w:hAnsi="Times New Roman" w:cs="B Nazanin" w:hint="cs"/>
          <w:sz w:val="24"/>
          <w:szCs w:val="28"/>
          <w:rtl/>
          <w:lang w:bidi="fa-IR"/>
        </w:rPr>
        <w:t xml:space="preserve">، کارایی کلی بهتری به دست آمد، ما فقط در اینجا این نسخه ی خاص را بررسی می کنیم و نسخه های دیگر در بخش تکمیلی ارائه می شوند. </w:t>
      </w:r>
      <w:r w:rsidR="00533D0F">
        <w:rPr>
          <w:rFonts w:ascii="Times New Roman" w:eastAsiaTheme="minorEastAsia" w:hAnsi="Times New Roman" w:cs="B Nazanin" w:hint="cs"/>
          <w:sz w:val="24"/>
          <w:szCs w:val="28"/>
          <w:rtl/>
          <w:lang w:bidi="fa-IR"/>
        </w:rPr>
        <w:t xml:space="preserve">در طرح دسته بندی </w:t>
      </w:r>
      <w:r w:rsidR="00533D0F">
        <w:rPr>
          <w:rFonts w:ascii="Times New Roman" w:eastAsiaTheme="minorEastAsia" w:hAnsi="Times New Roman" w:cs="B Nazanin"/>
          <w:sz w:val="24"/>
          <w:szCs w:val="28"/>
          <w:lang w:bidi="fa-IR"/>
        </w:rPr>
        <w:t>ET-FL</w:t>
      </w:r>
      <w:r w:rsidR="00533D0F">
        <w:rPr>
          <w:rFonts w:ascii="Times New Roman" w:eastAsiaTheme="minorEastAsia" w:hAnsi="Times New Roman" w:cs="B Nazanin" w:hint="cs"/>
          <w:sz w:val="24"/>
          <w:szCs w:val="28"/>
          <w:rtl/>
          <w:lang w:bidi="fa-IR"/>
        </w:rPr>
        <w:t>، به جای نگهداری مقادیر تخمین احتمال در گره های پایان</w:t>
      </w:r>
      <w:r w:rsidR="00F24E1C">
        <w:rPr>
          <w:rFonts w:ascii="Times New Roman" w:eastAsiaTheme="minorEastAsia" w:hAnsi="Times New Roman" w:cs="B Nazanin" w:hint="cs"/>
          <w:sz w:val="24"/>
          <w:szCs w:val="28"/>
          <w:rtl/>
          <w:lang w:bidi="fa-IR"/>
        </w:rPr>
        <w:t>ی</w:t>
      </w:r>
      <w:r w:rsidR="00533D0F">
        <w:rPr>
          <w:rFonts w:ascii="Times New Roman" w:eastAsiaTheme="minorEastAsia" w:hAnsi="Times New Roman" w:cs="B Nazanin" w:hint="cs"/>
          <w:sz w:val="24"/>
          <w:szCs w:val="28"/>
          <w:rtl/>
          <w:lang w:bidi="fa-IR"/>
        </w:rPr>
        <w:t xml:space="preserve"> و استفاده از درخت ها برای دسته بندی زیرپنجره ها (و بنابراین دسته بندی تصاویر)، هر گره پایانی (برگ) درخت به عنوان یک "کدبوک"</w:t>
      </w:r>
      <w:r w:rsidR="00EB1C12">
        <w:rPr>
          <w:rStyle w:val="FootnoteReference"/>
          <w:rFonts w:ascii="Times New Roman" w:eastAsiaTheme="minorEastAsia" w:hAnsi="Times New Roman" w:cs="B Nazanin"/>
          <w:sz w:val="24"/>
          <w:szCs w:val="28"/>
          <w:rtl/>
          <w:lang w:bidi="fa-IR"/>
        </w:rPr>
        <w:footnoteReference w:id="13"/>
      </w:r>
      <w:r w:rsidR="00533D0F">
        <w:rPr>
          <w:rFonts w:ascii="Times New Roman" w:eastAsiaTheme="minorEastAsia" w:hAnsi="Times New Roman" w:cs="B Nazanin" w:hint="cs"/>
          <w:sz w:val="24"/>
          <w:szCs w:val="28"/>
          <w:rtl/>
          <w:lang w:bidi="fa-IR"/>
        </w:rPr>
        <w:t xml:space="preserve"> یا "کلمه ی بصری"</w:t>
      </w:r>
      <w:r w:rsidR="006E5C72">
        <w:rPr>
          <w:rStyle w:val="FootnoteReference"/>
          <w:rFonts w:ascii="Times New Roman" w:eastAsiaTheme="minorEastAsia" w:hAnsi="Times New Roman" w:cs="B Nazanin"/>
          <w:sz w:val="24"/>
          <w:szCs w:val="28"/>
          <w:rtl/>
          <w:lang w:bidi="fa-IR"/>
        </w:rPr>
        <w:footnoteReference w:id="14"/>
      </w:r>
      <w:r w:rsidR="00533D0F">
        <w:rPr>
          <w:rFonts w:ascii="Times New Roman" w:eastAsiaTheme="minorEastAsia" w:hAnsi="Times New Roman" w:cs="B Nazanin" w:hint="cs"/>
          <w:sz w:val="24"/>
          <w:szCs w:val="28"/>
          <w:rtl/>
          <w:lang w:bidi="fa-IR"/>
        </w:rPr>
        <w:t xml:space="preserve"> در نظر گرفته می شود. </w:t>
      </w:r>
      <w:r w:rsidR="009517DB">
        <w:rPr>
          <w:rFonts w:ascii="Times New Roman" w:eastAsiaTheme="minorEastAsia" w:hAnsi="Times New Roman" w:cs="B Nazanin" w:hint="cs"/>
          <w:sz w:val="24"/>
          <w:szCs w:val="28"/>
          <w:rtl/>
          <w:lang w:bidi="fa-IR"/>
        </w:rPr>
        <w:t xml:space="preserve">این روش با الهام از مقالات قبلی، از کدبوک های بصری استفاده می کند. در این تنظیمات، بعد از انتشار زیرپنجره ها به پایین درخت، هر تصویر با یک بردار ویژگی عمومی تشریح می شود که از نظر ابعادی، معادل با تعداد گره های پایانی در کل درخت ها است و ویژگی ها دارای مقادیر کمّی هستند (و متناظر با تعداد زیرپنجره های تصویر هستند که به گره پایانی رسیده اند/ تقسیم بر تعداد کل زیرپنجره های استخراج شده از تصویر و در نتیجه یک </w:t>
      </w:r>
      <w:r w:rsidR="00BE09DC">
        <w:rPr>
          <w:rFonts w:ascii="Times New Roman" w:eastAsiaTheme="minorEastAsia" w:hAnsi="Times New Roman" w:cs="B Nazanin" w:hint="cs"/>
          <w:sz w:val="24"/>
          <w:szCs w:val="28"/>
          <w:rtl/>
          <w:lang w:bidi="fa-IR"/>
        </w:rPr>
        <w:t xml:space="preserve">مقدار دودویی در محدوده </w:t>
      </w:r>
      <w:r w:rsidR="00BE09DC">
        <w:rPr>
          <w:rFonts w:ascii="Times New Roman" w:eastAsiaTheme="minorEastAsia" w:hAnsi="Times New Roman" w:cs="B Nazanin"/>
          <w:sz w:val="24"/>
          <w:szCs w:val="28"/>
          <w:lang w:bidi="fa-IR"/>
        </w:rPr>
        <w:t>[0, 1]</w:t>
      </w:r>
      <w:r w:rsidR="00BE09DC">
        <w:rPr>
          <w:rFonts w:ascii="Times New Roman" w:eastAsiaTheme="minorEastAsia" w:hAnsi="Times New Roman" w:cs="B Nazanin" w:hint="cs"/>
          <w:sz w:val="24"/>
          <w:szCs w:val="28"/>
          <w:rtl/>
          <w:lang w:bidi="fa-IR"/>
        </w:rPr>
        <w:t xml:space="preserve"> دارند و مجموع تمامی گره های پایانی برای هر درخت در هر تصویر برابر 1 است). </w:t>
      </w:r>
      <w:r w:rsidR="00BE4A06">
        <w:rPr>
          <w:rFonts w:ascii="Times New Roman" w:eastAsiaTheme="minorEastAsia" w:hAnsi="Times New Roman" w:cs="B Nazanin" w:hint="cs"/>
          <w:sz w:val="24"/>
          <w:szCs w:val="28"/>
          <w:rtl/>
          <w:lang w:bidi="fa-IR"/>
        </w:rPr>
        <w:t xml:space="preserve">این "گروه ویژگی ها" وارد دسته بند می شود تا مدل نهایی دسته بندی تصاویر ساخته شود. </w:t>
      </w:r>
      <w:r w:rsidR="00895174">
        <w:rPr>
          <w:rFonts w:ascii="Times New Roman" w:eastAsiaTheme="minorEastAsia" w:hAnsi="Times New Roman" w:cs="B Nazanin" w:hint="cs"/>
          <w:sz w:val="24"/>
          <w:szCs w:val="28"/>
          <w:rtl/>
          <w:lang w:bidi="fa-IR"/>
        </w:rPr>
        <w:t xml:space="preserve">در بررسی های ما، از یک دسته بند خطی ماشین بردار پشتیبان استفاده شده است، همان طور که در شکل 1 می بینیم. برای پیش بینی گروه یک تصویر جدید، زیرپنجره های تصادفی آن به کل درخت ها انتشار می یابند تا بردار ویژگی عمومی آن ساخته شود و سپس گروه بندی با استفاده از دسته بند </w:t>
      </w:r>
      <w:r w:rsidR="00895174">
        <w:rPr>
          <w:rFonts w:ascii="Times New Roman" w:eastAsiaTheme="minorEastAsia" w:hAnsi="Times New Roman" w:cs="B Nazanin"/>
          <w:sz w:val="24"/>
          <w:szCs w:val="28"/>
          <w:lang w:bidi="fa-IR"/>
        </w:rPr>
        <w:t>SVM</w:t>
      </w:r>
      <w:r w:rsidR="00895174">
        <w:rPr>
          <w:rFonts w:ascii="Times New Roman" w:eastAsiaTheme="minorEastAsia" w:hAnsi="Times New Roman" w:cs="B Nazanin" w:hint="cs"/>
          <w:sz w:val="24"/>
          <w:szCs w:val="28"/>
          <w:rtl/>
          <w:lang w:bidi="fa-IR"/>
        </w:rPr>
        <w:t xml:space="preserve"> انجام می شود. </w:t>
      </w:r>
    </w:p>
    <w:p w:rsidR="00F24E1C" w:rsidRDefault="003A22C1" w:rsidP="003A22C1">
      <w:pPr>
        <w:bidi/>
        <w:jc w:val="center"/>
        <w:rPr>
          <w:rFonts w:ascii="Times New Roman" w:eastAsiaTheme="minorEastAsia" w:hAnsi="Times New Roman" w:cs="B Nazanin"/>
          <w:sz w:val="24"/>
          <w:szCs w:val="28"/>
          <w:rtl/>
          <w:lang w:bidi="fa-IR"/>
        </w:rPr>
      </w:pPr>
      <w:r>
        <w:rPr>
          <w:rFonts w:ascii="Times New Roman" w:eastAsiaTheme="minorEastAsia" w:hAnsi="Times New Roman" w:cs="B Nazanin" w:hint="cs"/>
          <w:noProof/>
          <w:sz w:val="24"/>
          <w:szCs w:val="28"/>
        </w:rPr>
        <w:drawing>
          <wp:inline distT="0" distB="0" distL="0" distR="0">
            <wp:extent cx="5943600" cy="2771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rsidR="003A22C1" w:rsidRPr="003A22C1" w:rsidRDefault="003A22C1" w:rsidP="003A22C1">
      <w:pPr>
        <w:bidi/>
        <w:jc w:val="center"/>
        <w:rPr>
          <w:rFonts w:ascii="Times New Roman" w:eastAsiaTheme="minorEastAsia" w:hAnsi="Times New Roman" w:cs="B Nazanin"/>
          <w:b/>
          <w:bCs/>
          <w:szCs w:val="24"/>
          <w:lang w:bidi="fa-IR"/>
        </w:rPr>
      </w:pPr>
      <w:r w:rsidRPr="003A22C1">
        <w:rPr>
          <w:rFonts w:ascii="Times New Roman" w:eastAsiaTheme="minorEastAsia" w:hAnsi="Times New Roman" w:cs="B Nazanin" w:hint="cs"/>
          <w:b/>
          <w:bCs/>
          <w:szCs w:val="24"/>
          <w:rtl/>
          <w:lang w:bidi="fa-IR"/>
        </w:rPr>
        <w:t xml:space="preserve">شکل 1: سمت چپ: درخت حاصل از مجموعه آموزشی زیرپنجره های تصادفی که برای طرح </w:t>
      </w:r>
      <w:r w:rsidRPr="003A22C1">
        <w:rPr>
          <w:rFonts w:ascii="Times New Roman" w:eastAsiaTheme="minorEastAsia" w:hAnsi="Times New Roman" w:cs="B Nazanin"/>
          <w:b/>
          <w:bCs/>
          <w:szCs w:val="24"/>
          <w:lang w:bidi="fa-IR"/>
        </w:rPr>
        <w:t>ET-FL</w:t>
      </w:r>
      <w:r w:rsidRPr="003A22C1">
        <w:rPr>
          <w:rFonts w:ascii="Times New Roman" w:eastAsiaTheme="minorEastAsia" w:hAnsi="Times New Roman" w:cs="B Nazanin" w:hint="cs"/>
          <w:b/>
          <w:bCs/>
          <w:szCs w:val="24"/>
          <w:rtl/>
          <w:lang w:bidi="fa-IR"/>
        </w:rPr>
        <w:t xml:space="preserve"> از تست گره ها با مقادیر آستانه ی پیکسل استفاده میکند. راست: ترکیبی از درخت </w:t>
      </w:r>
      <w:r w:rsidRPr="003A22C1">
        <w:rPr>
          <w:rFonts w:ascii="Times New Roman" w:eastAsiaTheme="minorEastAsia" w:hAnsi="Times New Roman" w:cs="B Nazanin"/>
          <w:b/>
          <w:bCs/>
          <w:szCs w:val="24"/>
          <w:lang w:bidi="fa-IR"/>
        </w:rPr>
        <w:t>T</w:t>
      </w:r>
      <w:r w:rsidRPr="003A22C1">
        <w:rPr>
          <w:rFonts w:ascii="Times New Roman" w:eastAsiaTheme="minorEastAsia" w:hAnsi="Times New Roman" w:cs="B Nazanin" w:hint="cs"/>
          <w:b/>
          <w:bCs/>
          <w:szCs w:val="24"/>
          <w:rtl/>
          <w:lang w:bidi="fa-IR"/>
        </w:rPr>
        <w:t xml:space="preserve">، نمایش عمومی استنتاجی با اندازه های کمّی برای آموزش تصاویر و آموزش یک دسته بند نهایی خطی </w:t>
      </w:r>
      <w:r w:rsidRPr="003A22C1">
        <w:rPr>
          <w:rFonts w:ascii="Times New Roman" w:eastAsiaTheme="minorEastAsia" w:hAnsi="Times New Roman" w:cs="B Nazanin"/>
          <w:b/>
          <w:bCs/>
          <w:szCs w:val="24"/>
          <w:lang w:bidi="fa-IR"/>
        </w:rPr>
        <w:t>SVM</w:t>
      </w:r>
      <w:r w:rsidRPr="003A22C1">
        <w:rPr>
          <w:rFonts w:ascii="Times New Roman" w:eastAsiaTheme="minorEastAsia" w:hAnsi="Times New Roman" w:cs="B Nazanin" w:hint="cs"/>
          <w:b/>
          <w:bCs/>
          <w:szCs w:val="24"/>
          <w:rtl/>
          <w:lang w:bidi="fa-IR"/>
        </w:rPr>
        <w:t xml:space="preserve"> در مد </w:t>
      </w:r>
      <w:r w:rsidRPr="003A22C1">
        <w:rPr>
          <w:rFonts w:ascii="Times New Roman" w:eastAsiaTheme="minorEastAsia" w:hAnsi="Times New Roman" w:cs="B Nazanin"/>
          <w:b/>
          <w:bCs/>
          <w:szCs w:val="24"/>
          <w:lang w:bidi="fa-IR"/>
        </w:rPr>
        <w:t>ET-FL</w:t>
      </w:r>
    </w:p>
    <w:p w:rsidR="003A22C1" w:rsidRDefault="003A22C1" w:rsidP="003A22C1">
      <w:pPr>
        <w:bidi/>
        <w:jc w:val="both"/>
        <w:rPr>
          <w:rFonts w:ascii="Times New Roman" w:eastAsiaTheme="minorEastAsia" w:hAnsi="Times New Roman" w:cs="B Nazanin"/>
          <w:sz w:val="24"/>
          <w:szCs w:val="28"/>
          <w:lang w:bidi="fa-IR"/>
        </w:rPr>
      </w:pPr>
    </w:p>
    <w:p w:rsidR="00895174" w:rsidRDefault="00D76A16" w:rsidP="00996CB9">
      <w:pPr>
        <w:bidi/>
        <w:jc w:val="both"/>
        <w:rPr>
          <w:rFonts w:ascii="Times New Roman" w:eastAsiaTheme="minorEastAsia" w:hAnsi="Times New Roman" w:cs="B Nazanin"/>
          <w:sz w:val="24"/>
          <w:szCs w:val="28"/>
          <w:lang w:bidi="fa-IR"/>
        </w:rPr>
      </w:pPr>
      <w:r>
        <w:rPr>
          <w:rFonts w:ascii="Times New Roman" w:eastAsiaTheme="minorEastAsia" w:hAnsi="Times New Roman" w:cs="B Nazanin" w:hint="cs"/>
          <w:sz w:val="24"/>
          <w:szCs w:val="28"/>
          <w:rtl/>
          <w:lang w:bidi="fa-IR"/>
        </w:rPr>
        <w:lastRenderedPageBreak/>
        <w:t>در هر دو حالت، ما به صورت دقیق 80 مجموعه داده را بررسی کرده و</w:t>
      </w:r>
      <w:r w:rsidR="005170FE">
        <w:rPr>
          <w:rFonts w:ascii="Times New Roman" w:eastAsiaTheme="minorEastAsia" w:hAnsi="Times New Roman" w:cs="B Nazanin" w:hint="cs"/>
          <w:sz w:val="24"/>
          <w:szCs w:val="28"/>
          <w:rtl/>
          <w:lang w:bidi="fa-IR"/>
        </w:rPr>
        <w:t xml:space="preserve"> با انتخاب تعداد اندکی از مقادیر احتمالی (از 1 تا 100 در </w:t>
      </w:r>
      <w:r w:rsidR="005170FE">
        <w:rPr>
          <w:rFonts w:ascii="Times New Roman" w:eastAsiaTheme="minorEastAsia" w:hAnsi="Times New Roman" w:cs="B Nazanin"/>
          <w:sz w:val="24"/>
          <w:szCs w:val="28"/>
          <w:lang w:bidi="fa-IR"/>
        </w:rPr>
        <w:t>ET-DIC</w:t>
      </w:r>
      <w:r w:rsidR="005170FE">
        <w:rPr>
          <w:rFonts w:ascii="Times New Roman" w:eastAsiaTheme="minorEastAsia" w:hAnsi="Times New Roman" w:cs="B Nazanin" w:hint="cs"/>
          <w:sz w:val="24"/>
          <w:szCs w:val="28"/>
          <w:rtl/>
          <w:lang w:bidi="fa-IR"/>
        </w:rPr>
        <w:t xml:space="preserve"> و از 1 تا 50 هزار در </w:t>
      </w:r>
      <w:r w:rsidR="005170FE">
        <w:rPr>
          <w:rFonts w:ascii="Times New Roman" w:eastAsiaTheme="minorEastAsia" w:hAnsi="Times New Roman" w:cs="B Nazanin"/>
          <w:sz w:val="24"/>
          <w:szCs w:val="28"/>
          <w:lang w:bidi="fa-IR"/>
        </w:rPr>
        <w:t>ET-FL</w:t>
      </w:r>
      <w:r w:rsidR="005170FE">
        <w:rPr>
          <w:rFonts w:ascii="Times New Roman" w:eastAsiaTheme="minorEastAsia" w:hAnsi="Times New Roman" w:cs="B Nazanin" w:hint="cs"/>
          <w:sz w:val="24"/>
          <w:szCs w:val="28"/>
          <w:rtl/>
          <w:lang w:bidi="fa-IR"/>
        </w:rPr>
        <w:t xml:space="preserve">)، تعداد تست های تصادفی </w:t>
      </w:r>
      <w:r w:rsidR="005170FE">
        <w:rPr>
          <w:rFonts w:ascii="Times New Roman" w:eastAsiaTheme="minorEastAsia" w:hAnsi="Times New Roman" w:cs="B Nazanin"/>
          <w:sz w:val="24"/>
          <w:szCs w:val="28"/>
          <w:lang w:bidi="fa-IR"/>
        </w:rPr>
        <w:t>k</w:t>
      </w:r>
      <w:r w:rsidR="005170FE">
        <w:rPr>
          <w:rFonts w:ascii="Times New Roman" w:eastAsiaTheme="minorEastAsia" w:hAnsi="Times New Roman" w:cs="B Nazanin" w:hint="cs"/>
          <w:sz w:val="24"/>
          <w:szCs w:val="28"/>
          <w:rtl/>
          <w:lang w:bidi="fa-IR"/>
        </w:rPr>
        <w:t xml:space="preserve"> (از 1 تا ماکسیسمم تعداد متغیرهای ورودی) و تعداد درخت ها </w:t>
      </w:r>
      <w:r w:rsidR="005170FE">
        <w:rPr>
          <w:rFonts w:ascii="Times New Roman" w:eastAsiaTheme="minorEastAsia" w:hAnsi="Times New Roman" w:cs="B Nazanin"/>
          <w:sz w:val="24"/>
          <w:szCs w:val="28"/>
          <w:lang w:bidi="fa-IR"/>
        </w:rPr>
        <w:t>T</w:t>
      </w:r>
      <w:r w:rsidR="005170FE">
        <w:rPr>
          <w:rFonts w:ascii="Times New Roman" w:eastAsiaTheme="minorEastAsia" w:hAnsi="Times New Roman" w:cs="B Nazanin" w:hint="cs"/>
          <w:sz w:val="24"/>
          <w:szCs w:val="28"/>
          <w:rtl/>
          <w:lang w:bidi="fa-IR"/>
        </w:rPr>
        <w:t xml:space="preserve"> (از 1 تا 20 در </w:t>
      </w:r>
      <w:r w:rsidR="005170FE">
        <w:rPr>
          <w:rFonts w:ascii="Times New Roman" w:eastAsiaTheme="minorEastAsia" w:hAnsi="Times New Roman" w:cs="B Nazanin"/>
          <w:sz w:val="24"/>
          <w:szCs w:val="28"/>
          <w:lang w:bidi="fa-IR"/>
        </w:rPr>
        <w:t>ET-DIC</w:t>
      </w:r>
      <w:r w:rsidR="005170FE">
        <w:rPr>
          <w:rFonts w:ascii="Times New Roman" w:eastAsiaTheme="minorEastAsia" w:hAnsi="Times New Roman" w:cs="B Nazanin" w:hint="cs"/>
          <w:sz w:val="24"/>
          <w:szCs w:val="28"/>
          <w:rtl/>
          <w:lang w:bidi="fa-IR"/>
        </w:rPr>
        <w:t xml:space="preserve"> و از 1 تا 40 در </w:t>
      </w:r>
      <w:r w:rsidR="005170FE">
        <w:rPr>
          <w:rFonts w:ascii="Times New Roman" w:eastAsiaTheme="minorEastAsia" w:hAnsi="Times New Roman" w:cs="B Nazanin"/>
          <w:sz w:val="24"/>
          <w:szCs w:val="28"/>
          <w:lang w:bidi="fa-IR"/>
        </w:rPr>
        <w:t>ET-FL</w:t>
      </w:r>
      <w:r w:rsidR="005170FE">
        <w:rPr>
          <w:rFonts w:ascii="Times New Roman" w:eastAsiaTheme="minorEastAsia" w:hAnsi="Times New Roman" w:cs="B Nazanin" w:hint="cs"/>
          <w:sz w:val="24"/>
          <w:szCs w:val="28"/>
          <w:rtl/>
          <w:lang w:bidi="fa-IR"/>
        </w:rPr>
        <w:t xml:space="preserve">، هرچند که در تست های گسترده، مقدار </w:t>
      </w:r>
      <w:r w:rsidR="005170FE">
        <w:rPr>
          <w:rFonts w:ascii="Times New Roman" w:eastAsiaTheme="minorEastAsia" w:hAnsi="Times New Roman" w:cs="B Nazanin"/>
          <w:sz w:val="24"/>
          <w:szCs w:val="28"/>
          <w:lang w:bidi="fa-IR"/>
        </w:rPr>
        <w:t>T</w:t>
      </w:r>
      <w:r w:rsidR="005170FE">
        <w:rPr>
          <w:rFonts w:ascii="Times New Roman" w:eastAsiaTheme="minorEastAsia" w:hAnsi="Times New Roman" w:cs="B Nazanin" w:hint="cs"/>
          <w:sz w:val="24"/>
          <w:szCs w:val="28"/>
          <w:rtl/>
          <w:lang w:bidi="fa-IR"/>
        </w:rPr>
        <w:t xml:space="preserve"> بیش از 1000 درخت است)،</w:t>
      </w:r>
      <w:r>
        <w:rPr>
          <w:rFonts w:ascii="Times New Roman" w:eastAsiaTheme="minorEastAsia" w:hAnsi="Times New Roman" w:cs="B Nazanin" w:hint="cs"/>
          <w:sz w:val="24"/>
          <w:szCs w:val="28"/>
          <w:rtl/>
          <w:lang w:bidi="fa-IR"/>
        </w:rPr>
        <w:t xml:space="preserve"> تاثیر مینیمم اندازه ی نمونه گره </w:t>
      </w:r>
      <m:oMath>
        <m:sSub>
          <m:sSubPr>
            <m:ctrlPr>
              <w:rPr>
                <w:rFonts w:ascii="Cambria Math" w:eastAsiaTheme="minorEastAsia" w:hAnsi="Cambria Math" w:cs="B Nazanin"/>
                <w:i/>
                <w:sz w:val="24"/>
                <w:szCs w:val="28"/>
                <w:lang w:bidi="fa-IR"/>
              </w:rPr>
            </m:ctrlPr>
          </m:sSubPr>
          <m:e>
            <m:r>
              <w:rPr>
                <w:rFonts w:ascii="Cambria Math" w:eastAsiaTheme="minorEastAsia" w:hAnsi="Cambria Math" w:cs="B Nazanin"/>
                <w:sz w:val="24"/>
                <w:szCs w:val="28"/>
                <w:lang w:bidi="fa-IR"/>
              </w:rPr>
              <m:t>n</m:t>
            </m:r>
          </m:e>
          <m:sub>
            <m:r>
              <w:rPr>
                <w:rFonts w:ascii="Cambria Math" w:eastAsiaTheme="minorEastAsia" w:hAnsi="Cambria Math" w:cs="B Nazanin"/>
                <w:sz w:val="24"/>
                <w:szCs w:val="28"/>
                <w:lang w:bidi="fa-IR"/>
              </w:rPr>
              <m:t>min</m:t>
            </m:r>
          </m:sub>
        </m:sSub>
      </m:oMath>
      <w:r>
        <w:rPr>
          <w:rFonts w:ascii="Times New Roman" w:eastAsiaTheme="minorEastAsia" w:hAnsi="Times New Roman" w:cs="B Nazanin" w:hint="cs"/>
          <w:sz w:val="24"/>
          <w:szCs w:val="28"/>
          <w:rtl/>
          <w:lang w:bidi="fa-IR"/>
        </w:rPr>
        <w:t xml:space="preserve"> </w:t>
      </w:r>
      <w:r w:rsidR="005170FE">
        <w:rPr>
          <w:rFonts w:ascii="Times New Roman" w:eastAsiaTheme="minorEastAsia" w:hAnsi="Times New Roman" w:cs="B Nazanin" w:hint="cs"/>
          <w:sz w:val="24"/>
          <w:szCs w:val="28"/>
          <w:rtl/>
          <w:lang w:bidi="fa-IR"/>
        </w:rPr>
        <w:t xml:space="preserve">را مورد تحقیق قرار می دهیم. </w:t>
      </w:r>
      <w:r w:rsidR="00434FC2">
        <w:rPr>
          <w:rFonts w:ascii="Times New Roman" w:eastAsiaTheme="minorEastAsia" w:hAnsi="Times New Roman" w:cs="B Nazanin" w:hint="cs"/>
          <w:sz w:val="24"/>
          <w:szCs w:val="28"/>
          <w:rtl/>
          <w:lang w:bidi="fa-IR"/>
        </w:rPr>
        <w:t xml:space="preserve">همچنین در </w:t>
      </w:r>
      <w:r w:rsidR="00434FC2">
        <w:rPr>
          <w:rFonts w:ascii="Times New Roman" w:eastAsiaTheme="minorEastAsia" w:hAnsi="Times New Roman" w:cs="B Nazanin"/>
          <w:sz w:val="24"/>
          <w:szCs w:val="28"/>
          <w:lang w:bidi="fa-IR"/>
        </w:rPr>
        <w:t>ET-FL</w:t>
      </w:r>
      <w:r w:rsidR="00434FC2">
        <w:rPr>
          <w:rFonts w:ascii="Times New Roman" w:eastAsiaTheme="minorEastAsia" w:hAnsi="Times New Roman" w:cs="B Nazanin" w:hint="cs"/>
          <w:sz w:val="24"/>
          <w:szCs w:val="28"/>
          <w:rtl/>
          <w:lang w:bidi="fa-IR"/>
        </w:rPr>
        <w:t xml:space="preserve"> به صورت دقیق، تاثیر کدگذاری بردار ویژگی عمومی را بررسی می کنیم: ما </w:t>
      </w:r>
      <w:r w:rsidR="00404FBE">
        <w:rPr>
          <w:rFonts w:ascii="Times New Roman" w:eastAsiaTheme="minorEastAsia" w:hAnsi="Times New Roman" w:cs="B Nazanin" w:hint="cs"/>
          <w:sz w:val="24"/>
          <w:szCs w:val="28"/>
          <w:rtl/>
          <w:lang w:bidi="fa-IR"/>
        </w:rPr>
        <w:t>نمایش عددی و کدهای دودویی</w:t>
      </w:r>
      <w:r w:rsidR="00010366">
        <w:rPr>
          <w:rFonts w:ascii="Times New Roman" w:eastAsiaTheme="minorEastAsia" w:hAnsi="Times New Roman" w:cs="B Nazanin" w:hint="cs"/>
          <w:sz w:val="24"/>
          <w:szCs w:val="28"/>
          <w:rtl/>
          <w:lang w:bidi="fa-IR"/>
        </w:rPr>
        <w:t xml:space="preserve"> را ارزیابی می کنیم</w:t>
      </w:r>
      <w:r w:rsidR="00404FBE">
        <w:rPr>
          <w:rFonts w:ascii="Times New Roman" w:eastAsiaTheme="minorEastAsia" w:hAnsi="Times New Roman" w:cs="B Nazanin" w:hint="cs"/>
          <w:sz w:val="24"/>
          <w:szCs w:val="28"/>
          <w:rtl/>
          <w:lang w:bidi="fa-IR"/>
        </w:rPr>
        <w:t xml:space="preserve"> (مقدار آنها برابر 1 است اگر حداقل یکی از زیرپنجره ها به گره پایانی انتشار یافته باشد، و د</w:t>
      </w:r>
      <w:r w:rsidR="00010366">
        <w:rPr>
          <w:rFonts w:ascii="Times New Roman" w:eastAsiaTheme="minorEastAsia" w:hAnsi="Times New Roman" w:cs="B Nazanin" w:hint="cs"/>
          <w:sz w:val="24"/>
          <w:szCs w:val="28"/>
          <w:rtl/>
          <w:lang w:bidi="fa-IR"/>
        </w:rPr>
        <w:t xml:space="preserve">ر غیراینصورت مقدار آن صفر است) که آیا در گره های پایانی درخت قرار دارند و یا در تمامی گره های درخت (گره های داخلی و گره های پایانی) </w:t>
      </w:r>
      <w:r w:rsidR="00504AAF">
        <w:rPr>
          <w:rFonts w:ascii="Times New Roman" w:eastAsiaTheme="minorEastAsia" w:hAnsi="Times New Roman" w:cs="B Nazanin" w:hint="cs"/>
          <w:sz w:val="24"/>
          <w:szCs w:val="28"/>
          <w:rtl/>
          <w:lang w:bidi="fa-IR"/>
        </w:rPr>
        <w:t xml:space="preserve">هستند. </w:t>
      </w:r>
      <w:r w:rsidR="00A92E9A">
        <w:rPr>
          <w:rFonts w:ascii="Times New Roman" w:eastAsiaTheme="minorEastAsia" w:hAnsi="Times New Roman" w:cs="B Nazanin" w:hint="cs"/>
          <w:sz w:val="24"/>
          <w:szCs w:val="28"/>
          <w:rtl/>
          <w:lang w:bidi="fa-IR"/>
        </w:rPr>
        <w:t xml:space="preserve">ما در </w:t>
      </w:r>
      <w:r w:rsidR="00A92E9A">
        <w:rPr>
          <w:rFonts w:ascii="Times New Roman" w:eastAsiaTheme="minorEastAsia" w:hAnsi="Times New Roman" w:cs="B Nazanin"/>
          <w:sz w:val="24"/>
          <w:szCs w:val="28"/>
          <w:lang w:bidi="fa-IR"/>
        </w:rPr>
        <w:t>ET-FL</w:t>
      </w:r>
      <w:r w:rsidR="00A92E9A">
        <w:rPr>
          <w:rFonts w:ascii="Times New Roman" w:eastAsiaTheme="minorEastAsia" w:hAnsi="Times New Roman" w:cs="B Nazanin" w:hint="cs"/>
          <w:sz w:val="24"/>
          <w:szCs w:val="28"/>
          <w:rtl/>
          <w:lang w:bidi="fa-IR"/>
        </w:rPr>
        <w:t xml:space="preserve"> از یک دسته بند خطی </w:t>
      </w:r>
      <w:r w:rsidR="00A92E9A">
        <w:rPr>
          <w:rFonts w:ascii="Times New Roman" w:eastAsiaTheme="minorEastAsia" w:hAnsi="Times New Roman" w:cs="B Nazanin"/>
          <w:sz w:val="24"/>
          <w:szCs w:val="28"/>
          <w:lang w:bidi="fa-IR"/>
        </w:rPr>
        <w:t>SVM</w:t>
      </w:r>
      <w:r w:rsidR="00A92E9A">
        <w:rPr>
          <w:rFonts w:ascii="Times New Roman" w:eastAsiaTheme="minorEastAsia" w:hAnsi="Times New Roman" w:cs="B Nazanin" w:hint="cs"/>
          <w:sz w:val="24"/>
          <w:szCs w:val="28"/>
          <w:rtl/>
          <w:lang w:bidi="fa-IR"/>
        </w:rPr>
        <w:t xml:space="preserve"> برای انجام دسته بندی نهایی استفاده می کنیم که پارامترهای آن به مقادیر پیش فرض تنظیم شده اند (برای مشاهده ی جزئیات دقیق پیاده سازی به بخش تکمیلی مراجعه نمایید). </w:t>
      </w:r>
    </w:p>
    <w:p w:rsidR="00211DDD" w:rsidRDefault="00211DDD" w:rsidP="00211DDD">
      <w:pPr>
        <w:bidi/>
        <w:jc w:val="both"/>
        <w:rPr>
          <w:rFonts w:ascii="Times New Roman" w:eastAsiaTheme="minorEastAsia" w:hAnsi="Times New Roman" w:cs="B Nazanin"/>
          <w:sz w:val="24"/>
          <w:szCs w:val="28"/>
          <w:rtl/>
          <w:lang w:bidi="fa-IR"/>
        </w:rPr>
      </w:pPr>
    </w:p>
    <w:p w:rsidR="00A92E9A" w:rsidRPr="00211DDD" w:rsidRDefault="00A92E9A" w:rsidP="00996CB9">
      <w:pPr>
        <w:bidi/>
        <w:jc w:val="both"/>
        <w:rPr>
          <w:rFonts w:ascii="Times New Roman" w:eastAsiaTheme="minorEastAsia" w:hAnsi="Times New Roman" w:cs="B Nazanin"/>
          <w:b/>
          <w:bCs/>
          <w:sz w:val="24"/>
          <w:szCs w:val="28"/>
          <w:rtl/>
          <w:lang w:bidi="fa-IR"/>
        </w:rPr>
      </w:pPr>
      <w:r w:rsidRPr="00211DDD">
        <w:rPr>
          <w:rFonts w:ascii="Times New Roman" w:eastAsiaTheme="minorEastAsia" w:hAnsi="Times New Roman" w:cs="B Nazanin" w:hint="cs"/>
          <w:b/>
          <w:bCs/>
          <w:sz w:val="24"/>
          <w:szCs w:val="28"/>
          <w:rtl/>
          <w:lang w:bidi="fa-IR"/>
        </w:rPr>
        <w:t>4- نتایج</w:t>
      </w:r>
    </w:p>
    <w:p w:rsidR="00A92E9A" w:rsidRPr="00211DDD" w:rsidRDefault="004C0D61" w:rsidP="00996CB9">
      <w:pPr>
        <w:bidi/>
        <w:jc w:val="both"/>
        <w:rPr>
          <w:rFonts w:ascii="Times New Roman" w:eastAsiaTheme="minorEastAsia" w:hAnsi="Times New Roman" w:cs="B Nazanin"/>
          <w:b/>
          <w:bCs/>
          <w:sz w:val="24"/>
          <w:szCs w:val="28"/>
          <w:rtl/>
          <w:lang w:bidi="fa-IR"/>
        </w:rPr>
      </w:pPr>
      <w:r w:rsidRPr="00211DDD">
        <w:rPr>
          <w:rFonts w:ascii="Times New Roman" w:eastAsiaTheme="minorEastAsia" w:hAnsi="Times New Roman" w:cs="B Nazanin" w:hint="cs"/>
          <w:b/>
          <w:bCs/>
          <w:sz w:val="24"/>
          <w:szCs w:val="28"/>
          <w:rtl/>
          <w:lang w:bidi="fa-IR"/>
        </w:rPr>
        <w:t>4-1- نتایج کلی</w:t>
      </w:r>
    </w:p>
    <w:p w:rsidR="004C0D61" w:rsidRDefault="004C0D61" w:rsidP="00996CB9">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t xml:space="preserve">در مورد کارایی کلی، ما برای 52 مجموعه داده (از بین 80 مجموعه)، نرخ تشخیص بیش از 80 درصد را ارائه دادیم و برای 30 مجموعه داده، میزان آن بیش از 90 درصد است (شکل 2 را ببینید). </w:t>
      </w:r>
      <w:r w:rsidR="002E3BFA">
        <w:rPr>
          <w:rFonts w:ascii="Times New Roman" w:eastAsiaTheme="minorEastAsia" w:hAnsi="Times New Roman" w:cs="B Nazanin" w:hint="cs"/>
          <w:sz w:val="24"/>
          <w:szCs w:val="28"/>
          <w:rtl/>
          <w:lang w:bidi="fa-IR"/>
        </w:rPr>
        <w:t>هرچند نتایج ما برای برخی مجموعه داده های دیگر یا مجموعه داده هایی که اخیرا منتشر شده اند، ضعیف تر هستند. زیرا تغییرات زیادی در آنها رخ داده است</w:t>
      </w:r>
      <w:r w:rsidR="00B33F66">
        <w:rPr>
          <w:rFonts w:ascii="Times New Roman" w:eastAsiaTheme="minorEastAsia" w:hAnsi="Times New Roman" w:cs="B Nazanin"/>
          <w:sz w:val="24"/>
          <w:szCs w:val="28"/>
          <w:lang w:bidi="fa-IR"/>
        </w:rPr>
        <w:t xml:space="preserve"> </w:t>
      </w:r>
      <w:r w:rsidR="002E3BFA">
        <w:rPr>
          <w:rFonts w:ascii="Times New Roman" w:eastAsiaTheme="minorEastAsia" w:hAnsi="Times New Roman" w:cs="B Nazanin" w:hint="cs"/>
          <w:sz w:val="24"/>
          <w:szCs w:val="28"/>
          <w:rtl/>
          <w:lang w:bidi="fa-IR"/>
        </w:rPr>
        <w:t xml:space="preserve">و به ویژه ما برای 13 مجموعه داده، به نرخ تشخیص کمتر از 50 درصد رسیدیم </w:t>
      </w:r>
      <w:r w:rsidR="00A850E0">
        <w:rPr>
          <w:rFonts w:ascii="Times New Roman" w:eastAsiaTheme="minorEastAsia" w:hAnsi="Times New Roman" w:cs="B Nazanin" w:hint="cs"/>
          <w:sz w:val="24"/>
          <w:szCs w:val="28"/>
          <w:rtl/>
          <w:lang w:bidi="fa-IR"/>
        </w:rPr>
        <w:t xml:space="preserve">که اغلب آنها حاوی تصاویری از وب بودند و گروه های دانه درشت را نمایش می دهند (حس ذاتی یا گروه های اشیاء با بک گراند پیچیده و شدت نور قوی و تغییرات نور). در کل، میانگین بهترین خطا برای تمامی 80 مجموعه داده برابر 22.22 درصد است. جالب است بدانید برای زیرمجموعه ی 25 مجموعه داده ی تصاویر زیستی، میانگین بهترین نرخ خطا برابر 12.03 درصد است (در شکل (5-2) مروری بر این مجموعه داده صورت گرفته است). برای بررسی اطلاعات حیاتی در این تصاویر با نمایش بصری، مشابه زیرمجموعه های پیشین لازم است که ابتدا از یک الگوریتم دسته بندی با مقادیر پارامتر مشابه استفاده شود تا بهترین نرخ تشخیص برای این مجموعه داده حاصل شود (برای بررسی نتایج دقیق برای هر مجموعه داده به بخش تکمیلی مراجعه نمایید). </w:t>
      </w:r>
    </w:p>
    <w:p w:rsidR="00AB2F26" w:rsidRPr="00B33F66" w:rsidRDefault="00AB2F26" w:rsidP="00996CB9">
      <w:pPr>
        <w:bidi/>
        <w:jc w:val="both"/>
        <w:rPr>
          <w:rFonts w:ascii="Times New Roman" w:eastAsiaTheme="minorEastAsia" w:hAnsi="Times New Roman" w:cs="B Nazanin"/>
          <w:b/>
          <w:bCs/>
          <w:sz w:val="24"/>
          <w:szCs w:val="28"/>
          <w:lang w:bidi="fa-IR"/>
        </w:rPr>
      </w:pPr>
      <w:r w:rsidRPr="00B33F66">
        <w:rPr>
          <w:rFonts w:ascii="Times New Roman" w:eastAsiaTheme="minorEastAsia" w:hAnsi="Times New Roman" w:cs="B Nazanin" w:hint="cs"/>
          <w:b/>
          <w:bCs/>
          <w:sz w:val="24"/>
          <w:szCs w:val="28"/>
          <w:rtl/>
          <w:lang w:bidi="fa-IR"/>
        </w:rPr>
        <w:t xml:space="preserve">4-1-1- مقایسه </w:t>
      </w:r>
      <w:r w:rsidR="00C35B64" w:rsidRPr="00B33F66">
        <w:rPr>
          <w:rFonts w:ascii="Times New Roman" w:eastAsiaTheme="minorEastAsia" w:hAnsi="Times New Roman" w:cs="B Nazanin"/>
          <w:b/>
          <w:bCs/>
          <w:sz w:val="24"/>
          <w:szCs w:val="28"/>
          <w:lang w:bidi="fa-IR"/>
        </w:rPr>
        <w:t>EL-DIC</w:t>
      </w:r>
      <w:r w:rsidR="00C35B64" w:rsidRPr="00B33F66">
        <w:rPr>
          <w:rFonts w:ascii="Times New Roman" w:eastAsiaTheme="minorEastAsia" w:hAnsi="Times New Roman" w:cs="B Nazanin" w:hint="cs"/>
          <w:b/>
          <w:bCs/>
          <w:sz w:val="24"/>
          <w:szCs w:val="28"/>
          <w:rtl/>
          <w:lang w:bidi="fa-IR"/>
        </w:rPr>
        <w:t xml:space="preserve"> و </w:t>
      </w:r>
      <w:r w:rsidR="00C35B64" w:rsidRPr="00B33F66">
        <w:rPr>
          <w:rFonts w:ascii="Times New Roman" w:eastAsiaTheme="minorEastAsia" w:hAnsi="Times New Roman" w:cs="B Nazanin"/>
          <w:b/>
          <w:bCs/>
          <w:sz w:val="24"/>
          <w:szCs w:val="28"/>
          <w:lang w:bidi="fa-IR"/>
        </w:rPr>
        <w:t>ET-FL</w:t>
      </w:r>
    </w:p>
    <w:p w:rsidR="00C35B64" w:rsidRDefault="00B95A17" w:rsidP="00C05410">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sz w:val="24"/>
          <w:szCs w:val="28"/>
          <w:lang w:bidi="fa-IR"/>
        </w:rPr>
        <w:lastRenderedPageBreak/>
        <w:t>ET-DIC</w:t>
      </w:r>
      <w:r>
        <w:rPr>
          <w:rFonts w:ascii="Times New Roman" w:eastAsiaTheme="minorEastAsia" w:hAnsi="Times New Roman" w:cs="B Nazanin" w:hint="cs"/>
          <w:sz w:val="24"/>
          <w:szCs w:val="28"/>
          <w:rtl/>
          <w:lang w:bidi="fa-IR"/>
        </w:rPr>
        <w:t xml:space="preserve"> برای یک چهارم از مجموعه داده ها (شامل مجموعه داده های خاص شناسایی اشیاء در شرایط کنترلی) بهتر عمل می کند، و </w:t>
      </w:r>
      <w:r>
        <w:rPr>
          <w:rFonts w:ascii="Times New Roman" w:eastAsiaTheme="minorEastAsia" w:hAnsi="Times New Roman" w:cs="B Nazanin"/>
          <w:sz w:val="24"/>
          <w:szCs w:val="28"/>
          <w:lang w:bidi="fa-IR"/>
        </w:rPr>
        <w:t>ET-FL</w:t>
      </w:r>
      <w:r>
        <w:rPr>
          <w:rFonts w:ascii="Times New Roman" w:eastAsiaTheme="minorEastAsia" w:hAnsi="Times New Roman" w:cs="B Nazanin" w:hint="cs"/>
          <w:sz w:val="24"/>
          <w:szCs w:val="28"/>
          <w:rtl/>
          <w:lang w:bidi="fa-IR"/>
        </w:rPr>
        <w:t xml:space="preserve"> برای مابقی مجموعه داده ها عملکرد بهتری دارد (60 مجموعه داده از بین 80 مجموعه). </w:t>
      </w:r>
      <w:r w:rsidR="00AB48B5">
        <w:rPr>
          <w:rFonts w:ascii="Times New Roman" w:eastAsiaTheme="minorEastAsia" w:hAnsi="Times New Roman" w:cs="B Nazanin" w:hint="cs"/>
          <w:sz w:val="24"/>
          <w:szCs w:val="28"/>
          <w:rtl/>
          <w:lang w:bidi="fa-IR"/>
        </w:rPr>
        <w:t xml:space="preserve">این نتایج نشان می دهد که برای اغلب مجموعه داده ها، ساخت یک نمایش عمومی از تصویر، براساس مقادیر گره های پایانی درخت، و سپس گروه بندی با استفاده از یک دسته بند خطی </w:t>
      </w:r>
      <w:r w:rsidR="00AB48B5">
        <w:rPr>
          <w:rFonts w:ascii="Times New Roman" w:eastAsiaTheme="minorEastAsia" w:hAnsi="Times New Roman" w:cs="B Nazanin"/>
          <w:sz w:val="24"/>
          <w:szCs w:val="28"/>
          <w:lang w:bidi="fa-IR"/>
        </w:rPr>
        <w:t>(ET-FL)</w:t>
      </w:r>
      <w:r w:rsidR="00AB48B5">
        <w:rPr>
          <w:rFonts w:ascii="Times New Roman" w:eastAsiaTheme="minorEastAsia" w:hAnsi="Times New Roman" w:cs="B Nazanin" w:hint="cs"/>
          <w:sz w:val="24"/>
          <w:szCs w:val="28"/>
          <w:rtl/>
          <w:lang w:bidi="fa-IR"/>
        </w:rPr>
        <w:t xml:space="preserve">، نتایج بهتری را در قیاس با دسته بندی مستقیم زیرپنجره ها </w:t>
      </w:r>
      <w:r w:rsidR="00AB48B5">
        <w:rPr>
          <w:rFonts w:ascii="Times New Roman" w:eastAsiaTheme="minorEastAsia" w:hAnsi="Times New Roman" w:cs="B Nazanin"/>
          <w:sz w:val="24"/>
          <w:szCs w:val="28"/>
          <w:lang w:bidi="fa-IR"/>
        </w:rPr>
        <w:t>(ET-DIC)</w:t>
      </w:r>
      <w:r w:rsidR="00AB48B5">
        <w:rPr>
          <w:rFonts w:ascii="Times New Roman" w:eastAsiaTheme="minorEastAsia" w:hAnsi="Times New Roman" w:cs="B Nazanin" w:hint="cs"/>
          <w:sz w:val="24"/>
          <w:szCs w:val="28"/>
          <w:rtl/>
          <w:lang w:bidi="fa-IR"/>
        </w:rPr>
        <w:t xml:space="preserve"> ارائه می دهد. </w:t>
      </w:r>
      <w:r w:rsidR="009F3368">
        <w:rPr>
          <w:rFonts w:ascii="Times New Roman" w:eastAsiaTheme="minorEastAsia" w:hAnsi="Times New Roman" w:cs="B Nazanin" w:hint="cs"/>
          <w:sz w:val="24"/>
          <w:szCs w:val="28"/>
          <w:rtl/>
          <w:lang w:bidi="fa-IR"/>
        </w:rPr>
        <w:t xml:space="preserve">هرچند که این زیرپنجره ها با توجه به تصویر ورودی (در هنگامی که </w:t>
      </w:r>
      <w:r w:rsidR="009F3368">
        <w:rPr>
          <w:rFonts w:ascii="Times New Roman" w:eastAsiaTheme="minorEastAsia" w:hAnsi="Times New Roman" w:cs="B Nazanin"/>
          <w:sz w:val="24"/>
          <w:szCs w:val="28"/>
          <w:lang w:bidi="fa-IR"/>
        </w:rPr>
        <w:t>ET-DIC</w:t>
      </w:r>
      <w:r w:rsidR="009F3368">
        <w:rPr>
          <w:rFonts w:ascii="Times New Roman" w:eastAsiaTheme="minorEastAsia" w:hAnsi="Times New Roman" w:cs="B Nazanin" w:hint="cs"/>
          <w:sz w:val="24"/>
          <w:szCs w:val="28"/>
          <w:rtl/>
          <w:lang w:bidi="fa-IR"/>
        </w:rPr>
        <w:t xml:space="preserve"> عملکرد بهتری دارد) می توانند پیشگویی قوی تری داشته باشند. با استفاده از </w:t>
      </w:r>
      <w:r w:rsidR="009F3368">
        <w:rPr>
          <w:rFonts w:ascii="Times New Roman" w:eastAsiaTheme="minorEastAsia" w:hAnsi="Times New Roman" w:cs="B Nazanin"/>
          <w:sz w:val="24"/>
          <w:szCs w:val="28"/>
          <w:lang w:bidi="fa-IR"/>
        </w:rPr>
        <w:t>ET-FL</w:t>
      </w:r>
      <w:r w:rsidR="009F3368">
        <w:rPr>
          <w:rFonts w:ascii="Times New Roman" w:eastAsiaTheme="minorEastAsia" w:hAnsi="Times New Roman" w:cs="B Nazanin" w:hint="cs"/>
          <w:sz w:val="24"/>
          <w:szCs w:val="28"/>
          <w:rtl/>
          <w:lang w:bidi="fa-IR"/>
        </w:rPr>
        <w:t xml:space="preserve"> می توان تصاویر را با نمایش سطح بالاتری (در قیاس با پیکسل های </w:t>
      </w:r>
      <w:r w:rsidR="00C05410">
        <w:rPr>
          <w:rFonts w:ascii="Times New Roman" w:eastAsiaTheme="minorEastAsia" w:hAnsi="Times New Roman" w:cs="B Nazanin" w:hint="cs"/>
          <w:sz w:val="24"/>
          <w:szCs w:val="28"/>
          <w:rtl/>
          <w:lang w:bidi="fa-IR"/>
        </w:rPr>
        <w:t>سطری</w:t>
      </w:r>
      <w:r w:rsidR="009F3368">
        <w:rPr>
          <w:rFonts w:ascii="Times New Roman" w:eastAsiaTheme="minorEastAsia" w:hAnsi="Times New Roman" w:cs="B Nazanin" w:hint="cs"/>
          <w:sz w:val="24"/>
          <w:szCs w:val="28"/>
          <w:rtl/>
          <w:lang w:bidi="fa-IR"/>
        </w:rPr>
        <w:t xml:space="preserve">) ارائه داد. </w:t>
      </w:r>
      <w:r w:rsidR="002C2D79">
        <w:rPr>
          <w:rFonts w:ascii="Times New Roman" w:eastAsiaTheme="minorEastAsia" w:hAnsi="Times New Roman" w:cs="B Nazanin" w:hint="cs"/>
          <w:sz w:val="24"/>
          <w:szCs w:val="28"/>
          <w:rtl/>
          <w:lang w:bidi="fa-IR"/>
        </w:rPr>
        <w:t xml:space="preserve">ویژگی های تصویر (با استفاده از الگوهای کوچک یا بزرگ) آموزش داده می شوند و هر برگ درخت، حاوی زیرپنجره هایی است که مجموعه ای از تست ها را بر روی </w:t>
      </w:r>
      <w:r w:rsidR="00E0498C">
        <w:rPr>
          <w:rFonts w:ascii="Times New Roman" w:eastAsiaTheme="minorEastAsia" w:hAnsi="Times New Roman" w:cs="B Nazanin" w:hint="cs"/>
          <w:sz w:val="24"/>
          <w:szCs w:val="28"/>
          <w:rtl/>
          <w:lang w:bidi="fa-IR"/>
        </w:rPr>
        <w:t xml:space="preserve">مقادیر پیکسل ها  (از کوچک به بزرگ) در زیرپنجره ها اجرا می کنند. </w:t>
      </w:r>
      <w:r w:rsidR="001B7D9C">
        <w:rPr>
          <w:rFonts w:ascii="Times New Roman" w:eastAsiaTheme="minorEastAsia" w:hAnsi="Times New Roman" w:cs="B Nazanin" w:hint="cs"/>
          <w:sz w:val="24"/>
          <w:szCs w:val="28"/>
          <w:rtl/>
          <w:lang w:bidi="fa-IR"/>
        </w:rPr>
        <w:t xml:space="preserve">مدل دسته بندی نهایی که این ویژگی های "پاسخ" را ترکیب می کند، قدرت تفکیک بالاتری نسبت به حالتی دارد که پیشگویی های جداگانه برای هر زیرپنجره با هم ترکیب می شوند </w:t>
      </w:r>
      <w:r w:rsidR="001B7D9C">
        <w:rPr>
          <w:rFonts w:ascii="Times New Roman" w:eastAsiaTheme="minorEastAsia" w:hAnsi="Times New Roman" w:cs="B Nazanin"/>
          <w:sz w:val="24"/>
          <w:szCs w:val="28"/>
          <w:lang w:bidi="fa-IR"/>
        </w:rPr>
        <w:t>(ET-DIC)</w:t>
      </w:r>
      <w:r w:rsidR="001B7D9C">
        <w:rPr>
          <w:rFonts w:ascii="Times New Roman" w:eastAsiaTheme="minorEastAsia" w:hAnsi="Times New Roman" w:cs="B Nazanin" w:hint="cs"/>
          <w:sz w:val="24"/>
          <w:szCs w:val="28"/>
          <w:rtl/>
          <w:lang w:bidi="fa-IR"/>
        </w:rPr>
        <w:t xml:space="preserve">. </w:t>
      </w:r>
    </w:p>
    <w:p w:rsidR="002018B5" w:rsidRDefault="002018B5" w:rsidP="002018B5">
      <w:pPr>
        <w:bidi/>
        <w:jc w:val="both"/>
        <w:rPr>
          <w:rFonts w:ascii="Times New Roman" w:eastAsiaTheme="minorEastAsia" w:hAnsi="Times New Roman" w:cs="B Nazanin"/>
          <w:sz w:val="24"/>
          <w:szCs w:val="28"/>
          <w:lang w:bidi="fa-IR"/>
        </w:rPr>
      </w:pPr>
    </w:p>
    <w:p w:rsidR="00B33F66" w:rsidRDefault="001266F0" w:rsidP="002018B5">
      <w:pPr>
        <w:bidi/>
        <w:jc w:val="center"/>
        <w:rPr>
          <w:rFonts w:ascii="Times New Roman" w:eastAsiaTheme="minorEastAsia" w:hAnsi="Times New Roman" w:cs="B Nazanin"/>
          <w:sz w:val="24"/>
          <w:szCs w:val="28"/>
          <w:lang w:bidi="fa-IR"/>
        </w:rPr>
      </w:pPr>
      <w:r>
        <w:rPr>
          <w:rFonts w:ascii="Times New Roman" w:eastAsiaTheme="minorEastAsia" w:hAnsi="Times New Roman" w:cs="B Nazanin" w:hint="cs"/>
          <w:noProof/>
          <w:sz w:val="24"/>
          <w:szCs w:val="28"/>
        </w:rPr>
        <w:drawing>
          <wp:inline distT="0" distB="0" distL="0" distR="0">
            <wp:extent cx="5934075" cy="3552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552825"/>
                    </a:xfrm>
                    <a:prstGeom prst="rect">
                      <a:avLst/>
                    </a:prstGeom>
                    <a:noFill/>
                    <a:ln>
                      <a:noFill/>
                    </a:ln>
                  </pic:spPr>
                </pic:pic>
              </a:graphicData>
            </a:graphic>
          </wp:inline>
        </w:drawing>
      </w:r>
    </w:p>
    <w:p w:rsidR="001266F0" w:rsidRDefault="001266F0" w:rsidP="002018B5">
      <w:pPr>
        <w:bidi/>
        <w:jc w:val="center"/>
        <w:rPr>
          <w:rFonts w:ascii="Times New Roman" w:eastAsiaTheme="minorEastAsia" w:hAnsi="Times New Roman" w:cs="B Nazanin"/>
          <w:b/>
          <w:bCs/>
          <w:szCs w:val="24"/>
          <w:rtl/>
          <w:lang w:bidi="fa-IR"/>
        </w:rPr>
      </w:pPr>
      <w:r w:rsidRPr="002018B5">
        <w:rPr>
          <w:rFonts w:ascii="Times New Roman" w:eastAsiaTheme="minorEastAsia" w:hAnsi="Times New Roman" w:cs="B Nazanin" w:hint="cs"/>
          <w:b/>
          <w:bCs/>
          <w:szCs w:val="24"/>
          <w:rtl/>
          <w:lang w:bidi="fa-IR"/>
        </w:rPr>
        <w:t xml:space="preserve">شکل 2: خلاصه ای از بهترین نرخ خطای حاصل برای هر مجموعه داده، بدون بهینه سازی، که از جداول تکمیلی 2 تا 7 به دست آمده است. نمونه تصاویر تقریبا از 50 مجموعه داده به دست آمده اند و براساس کارایی تشخیص مجموعه داده، محل تقریبی آنها مشخص می شود. توجه شود که با بهینه سازی بیشتر، برخی نتایج (مثلا </w:t>
      </w:r>
      <w:r w:rsidRPr="002018B5">
        <w:rPr>
          <w:rFonts w:ascii="Times New Roman" w:eastAsiaTheme="minorEastAsia" w:hAnsi="Times New Roman" w:cs="B Nazanin"/>
          <w:b/>
          <w:bCs/>
          <w:szCs w:val="24"/>
          <w:lang w:bidi="fa-IR"/>
        </w:rPr>
        <w:t>CIFAR-10</w:t>
      </w:r>
      <w:r w:rsidRPr="002018B5">
        <w:rPr>
          <w:rFonts w:ascii="Times New Roman" w:eastAsiaTheme="minorEastAsia" w:hAnsi="Times New Roman" w:cs="B Nazanin" w:hint="cs"/>
          <w:b/>
          <w:bCs/>
          <w:szCs w:val="24"/>
          <w:rtl/>
          <w:lang w:bidi="fa-IR"/>
        </w:rPr>
        <w:t xml:space="preserve"> و </w:t>
      </w:r>
      <w:r w:rsidRPr="002018B5">
        <w:rPr>
          <w:rFonts w:ascii="Times New Roman" w:eastAsiaTheme="minorEastAsia" w:hAnsi="Times New Roman" w:cs="B Nazanin"/>
          <w:b/>
          <w:bCs/>
          <w:szCs w:val="24"/>
          <w:lang w:bidi="fa-IR"/>
        </w:rPr>
        <w:t>GTSRB</w:t>
      </w:r>
      <w:r w:rsidRPr="002018B5">
        <w:rPr>
          <w:rFonts w:ascii="Times New Roman" w:eastAsiaTheme="minorEastAsia" w:hAnsi="Times New Roman" w:cs="B Nazanin" w:hint="cs"/>
          <w:b/>
          <w:bCs/>
          <w:szCs w:val="24"/>
          <w:rtl/>
          <w:lang w:bidi="fa-IR"/>
        </w:rPr>
        <w:t xml:space="preserve"> و </w:t>
      </w:r>
      <w:r w:rsidRPr="002018B5">
        <w:rPr>
          <w:rFonts w:ascii="Times New Roman" w:eastAsiaTheme="minorEastAsia" w:hAnsi="Times New Roman" w:cs="B Nazanin"/>
          <w:b/>
          <w:bCs/>
          <w:szCs w:val="24"/>
          <w:lang w:bidi="fa-IR"/>
        </w:rPr>
        <w:t>IRMA-2005</w:t>
      </w:r>
      <w:r w:rsidRPr="002018B5">
        <w:rPr>
          <w:rFonts w:ascii="Times New Roman" w:eastAsiaTheme="minorEastAsia" w:hAnsi="Times New Roman" w:cs="B Nazanin" w:hint="cs"/>
          <w:b/>
          <w:bCs/>
          <w:szCs w:val="24"/>
          <w:rtl/>
          <w:lang w:bidi="fa-IR"/>
        </w:rPr>
        <w:t>) بهبود قابل توجهی داشته اند. بخش (4-3) و جدول تکمیلی 8 را ببینید.</w:t>
      </w:r>
    </w:p>
    <w:p w:rsidR="002018B5" w:rsidRDefault="002018B5" w:rsidP="002018B5">
      <w:pPr>
        <w:bidi/>
        <w:jc w:val="center"/>
        <w:rPr>
          <w:rFonts w:ascii="Times New Roman" w:eastAsiaTheme="minorEastAsia" w:hAnsi="Times New Roman" w:cs="B Nazanin"/>
          <w:b/>
          <w:bCs/>
          <w:szCs w:val="24"/>
          <w:rtl/>
          <w:lang w:bidi="fa-IR"/>
        </w:rPr>
      </w:pPr>
    </w:p>
    <w:p w:rsidR="00BC61B7" w:rsidRPr="002018B5" w:rsidRDefault="00BC61B7" w:rsidP="00BC61B7">
      <w:pPr>
        <w:bidi/>
        <w:jc w:val="center"/>
        <w:rPr>
          <w:rFonts w:ascii="Times New Roman" w:eastAsiaTheme="minorEastAsia" w:hAnsi="Times New Roman" w:cs="B Nazanin"/>
          <w:b/>
          <w:bCs/>
          <w:szCs w:val="24"/>
          <w:rtl/>
          <w:lang w:bidi="fa-IR"/>
        </w:rPr>
      </w:pPr>
    </w:p>
    <w:p w:rsidR="001B7D9C" w:rsidRPr="00BC61B7" w:rsidRDefault="005D73BD" w:rsidP="00996CB9">
      <w:pPr>
        <w:bidi/>
        <w:jc w:val="both"/>
        <w:rPr>
          <w:rFonts w:ascii="Times New Roman" w:eastAsiaTheme="minorEastAsia" w:hAnsi="Times New Roman" w:cs="B Nazanin"/>
          <w:b/>
          <w:bCs/>
          <w:sz w:val="24"/>
          <w:szCs w:val="28"/>
          <w:rtl/>
          <w:lang w:bidi="fa-IR"/>
        </w:rPr>
      </w:pPr>
      <w:r w:rsidRPr="00BC61B7">
        <w:rPr>
          <w:rFonts w:ascii="Times New Roman" w:eastAsiaTheme="minorEastAsia" w:hAnsi="Times New Roman" w:cs="B Nazanin" w:hint="cs"/>
          <w:b/>
          <w:bCs/>
          <w:sz w:val="24"/>
          <w:szCs w:val="28"/>
          <w:rtl/>
          <w:lang w:bidi="fa-IR"/>
        </w:rPr>
        <w:t>4-2- بررسی تاثیر پارامتر</w:t>
      </w:r>
    </w:p>
    <w:p w:rsidR="005D73BD" w:rsidRDefault="005D73BD" w:rsidP="00996CB9">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t xml:space="preserve">تاثیر مقادیر تمامی پارامترها برای هر دو نسخه به صورت دقیق ارزیابی شده است. نتایج اصلی ما برای تاثیر پارامترها در بهترین روش </w:t>
      </w:r>
      <w:r>
        <w:rPr>
          <w:rFonts w:ascii="Times New Roman" w:eastAsiaTheme="minorEastAsia" w:hAnsi="Times New Roman" w:cs="B Nazanin"/>
          <w:sz w:val="24"/>
          <w:szCs w:val="28"/>
          <w:lang w:bidi="fa-IR"/>
        </w:rPr>
        <w:t>(ET-FL)</w:t>
      </w:r>
      <w:r>
        <w:rPr>
          <w:rFonts w:ascii="Times New Roman" w:eastAsiaTheme="minorEastAsia" w:hAnsi="Times New Roman" w:cs="B Nazanin" w:hint="cs"/>
          <w:sz w:val="24"/>
          <w:szCs w:val="28"/>
          <w:rtl/>
          <w:lang w:bidi="fa-IR"/>
        </w:rPr>
        <w:t xml:space="preserve"> به صورت خلاصه در شکل 3 ارائه شده است و در ادامه بیان می شود (نتایج دقیق در بخش تکمیلی در جداول 2 تا 7 ارائه شده است). </w:t>
      </w:r>
    </w:p>
    <w:p w:rsidR="00C71E34" w:rsidRDefault="009610CD" w:rsidP="008C4F1D">
      <w:pPr>
        <w:bidi/>
        <w:jc w:val="center"/>
        <w:rPr>
          <w:rFonts w:ascii="Times New Roman" w:eastAsiaTheme="minorEastAsia" w:hAnsi="Times New Roman" w:cs="B Nazanin"/>
          <w:sz w:val="24"/>
          <w:szCs w:val="28"/>
          <w:rtl/>
          <w:lang w:bidi="fa-IR"/>
        </w:rPr>
      </w:pPr>
      <w:r>
        <w:rPr>
          <w:rFonts w:ascii="Times New Roman" w:eastAsiaTheme="minorEastAsia" w:hAnsi="Times New Roman" w:cs="B Nazanin"/>
          <w:noProof/>
          <w:sz w:val="24"/>
          <w:szCs w:val="28"/>
        </w:rPr>
        <w:drawing>
          <wp:inline distT="0" distB="0" distL="0" distR="0">
            <wp:extent cx="3276600" cy="541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600" cy="5410200"/>
                    </a:xfrm>
                    <a:prstGeom prst="rect">
                      <a:avLst/>
                    </a:prstGeom>
                    <a:noFill/>
                    <a:ln>
                      <a:noFill/>
                    </a:ln>
                  </pic:spPr>
                </pic:pic>
              </a:graphicData>
            </a:graphic>
          </wp:inline>
        </w:drawing>
      </w:r>
    </w:p>
    <w:p w:rsidR="009610CD" w:rsidRPr="008C4F1D" w:rsidRDefault="009610CD" w:rsidP="008C4F1D">
      <w:pPr>
        <w:bidi/>
        <w:jc w:val="center"/>
        <w:rPr>
          <w:rFonts w:ascii="Times New Roman" w:eastAsiaTheme="minorEastAsia" w:hAnsi="Times New Roman" w:cs="B Nazanin"/>
          <w:b/>
          <w:bCs/>
          <w:szCs w:val="24"/>
          <w:rtl/>
          <w:lang w:bidi="fa-IR"/>
        </w:rPr>
      </w:pPr>
      <w:r w:rsidRPr="008C4F1D">
        <w:rPr>
          <w:rFonts w:ascii="Times New Roman" w:eastAsiaTheme="minorEastAsia" w:hAnsi="Times New Roman" w:cs="B Nazanin" w:hint="cs"/>
          <w:b/>
          <w:bCs/>
          <w:szCs w:val="24"/>
          <w:rtl/>
          <w:lang w:bidi="fa-IR"/>
        </w:rPr>
        <w:t xml:space="preserve">شکل 3: میانگین نتایج برای تمامی 80 مجموعه داده برای نسخه ی </w:t>
      </w:r>
      <w:r w:rsidRPr="008C4F1D">
        <w:rPr>
          <w:rFonts w:ascii="Times New Roman" w:eastAsiaTheme="minorEastAsia" w:hAnsi="Times New Roman" w:cs="B Nazanin"/>
          <w:b/>
          <w:bCs/>
          <w:szCs w:val="24"/>
          <w:lang w:bidi="fa-IR"/>
        </w:rPr>
        <w:t>ET-FL</w:t>
      </w:r>
      <w:r w:rsidRPr="008C4F1D">
        <w:rPr>
          <w:rFonts w:ascii="Times New Roman" w:eastAsiaTheme="minorEastAsia" w:hAnsi="Times New Roman" w:cs="B Nazanin" w:hint="cs"/>
          <w:b/>
          <w:bCs/>
          <w:szCs w:val="24"/>
          <w:rtl/>
          <w:lang w:bidi="fa-IR"/>
        </w:rPr>
        <w:t xml:space="preserve">: ستون اول: میانگین نرخ خطا برای تمامی مجموعه داده ها متناسب با اندازه ی زیرپنجره ها (سطر اول)، نمایش تصویر (سطر دوم)، تعداد تست های تصادفی (سطر سوم)، تعداد </w:t>
      </w:r>
      <w:r w:rsidRPr="008C4F1D">
        <w:rPr>
          <w:rFonts w:ascii="Times New Roman" w:eastAsiaTheme="minorEastAsia" w:hAnsi="Times New Roman" w:cs="B Nazanin" w:hint="cs"/>
          <w:b/>
          <w:bCs/>
          <w:szCs w:val="24"/>
          <w:rtl/>
          <w:lang w:bidi="fa-IR"/>
        </w:rPr>
        <w:lastRenderedPageBreak/>
        <w:t>درخت ها (سطر چهارم)، مینیمم اندازه ی نمونه های گره (سطر پنجم). ستون دوم: تعداد مجموعه داده ها به گونه ای که مقادیر پارامترها بتوانند بهترین نرخ خطا را داشته باشند. برای بررسی نتایج دقیق تر به جداول تکمیلی 2 تا 7 مراجعه کنید.</w:t>
      </w:r>
    </w:p>
    <w:p w:rsidR="009610CD" w:rsidRDefault="009610CD" w:rsidP="009610CD">
      <w:pPr>
        <w:bidi/>
        <w:jc w:val="both"/>
        <w:rPr>
          <w:rFonts w:ascii="Times New Roman" w:eastAsiaTheme="minorEastAsia" w:hAnsi="Times New Roman" w:cs="B Nazanin"/>
          <w:sz w:val="24"/>
          <w:szCs w:val="28"/>
          <w:rtl/>
          <w:lang w:bidi="fa-IR"/>
        </w:rPr>
      </w:pPr>
    </w:p>
    <w:p w:rsidR="005D73BD" w:rsidRDefault="00561E97" w:rsidP="00996CB9">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t xml:space="preserve">با توجه به طرح استخراج تصادفی زیرپنجره ها، تاثیرگذارترین پارامتر، فاصله اندازه ی زیرپنجره ها است که سبب می شود این روش با انواع مختلف مسائل سازگار باشد. </w:t>
      </w:r>
      <w:r w:rsidR="0063085D">
        <w:rPr>
          <w:rFonts w:ascii="Times New Roman" w:eastAsiaTheme="minorEastAsia" w:hAnsi="Times New Roman" w:cs="B Nazanin" w:hint="cs"/>
          <w:sz w:val="24"/>
          <w:szCs w:val="28"/>
          <w:rtl/>
          <w:lang w:bidi="fa-IR"/>
        </w:rPr>
        <w:t xml:space="preserve">اندازه ی بهینه می تواند بسیار کوچک یا بسیار بزرگ باشد، و به اندازه ی تصویر بستگی دارد. </w:t>
      </w:r>
      <w:r w:rsidR="00C15370">
        <w:rPr>
          <w:rFonts w:ascii="Times New Roman" w:eastAsiaTheme="minorEastAsia" w:hAnsi="Times New Roman" w:cs="B Nazanin" w:hint="cs"/>
          <w:sz w:val="24"/>
          <w:szCs w:val="28"/>
          <w:rtl/>
          <w:lang w:bidi="fa-IR"/>
        </w:rPr>
        <w:t>مشاهده می شود که زیرپنجره های کوچک می توانند جزئیات دقیق را ثبت کنند و عموما برای تصاویری با قابلیت تکرار زیاد</w:t>
      </w:r>
      <w:r w:rsidR="004130CE">
        <w:rPr>
          <w:rFonts w:ascii="Times New Roman" w:eastAsiaTheme="minorEastAsia" w:hAnsi="Times New Roman" w:cs="B Nazanin" w:hint="cs"/>
          <w:sz w:val="24"/>
          <w:szCs w:val="28"/>
          <w:rtl/>
          <w:lang w:bidi="fa-IR"/>
        </w:rPr>
        <w:t xml:space="preserve"> (مثلا تصویر بافت ها مثل بافت های هیستولوژیکی، بافت های سازنده ی بدن یا سنجش جمعیت سلول ها، شکل 4 را ببینید)</w:t>
      </w:r>
      <w:r w:rsidR="00C15370">
        <w:rPr>
          <w:rFonts w:ascii="Times New Roman" w:eastAsiaTheme="minorEastAsia" w:hAnsi="Times New Roman" w:cs="B Nazanin" w:hint="cs"/>
          <w:sz w:val="24"/>
          <w:szCs w:val="28"/>
          <w:rtl/>
          <w:lang w:bidi="fa-IR"/>
        </w:rPr>
        <w:t xml:space="preserve">، بهترین هستند. </w:t>
      </w:r>
      <w:r w:rsidR="002540DD">
        <w:rPr>
          <w:rFonts w:ascii="Times New Roman" w:eastAsiaTheme="minorEastAsia" w:hAnsi="Times New Roman" w:cs="B Nazanin" w:hint="cs"/>
          <w:sz w:val="24"/>
          <w:szCs w:val="28"/>
          <w:rtl/>
          <w:lang w:bidi="fa-IR"/>
        </w:rPr>
        <w:t xml:space="preserve">در حالی که زیرپنجره های بزرگتر، نتایج بهتری را برای مجموعه داده های شکل گرا ارائه می دهند (مثل سلول های قرمز خون، برگ ها، مشخصه های دستخط و علائم ترافیکی، شکل 5 را ببینید). برای این نوع دوم از مجموعه داده ها، استخراج زیرپنجره های بزرگ سبب تقویت مجموعه آموزشی (با مقیاس کوچک) و تبدیل نسخه ها می شود و در نتیجه مدل ها می توانند مستقیما الگوهای عمومی را ثبت کنند. </w:t>
      </w:r>
      <w:r w:rsidR="00AF3CEA">
        <w:rPr>
          <w:rFonts w:ascii="Times New Roman" w:eastAsiaTheme="minorEastAsia" w:hAnsi="Times New Roman" w:cs="B Nazanin" w:hint="cs"/>
          <w:sz w:val="24"/>
          <w:szCs w:val="28"/>
          <w:rtl/>
          <w:lang w:bidi="fa-IR"/>
        </w:rPr>
        <w:t xml:space="preserve">در مورد تعداد زیرپنجره های استخراج شده، مشاهده شد که در مجموع 1 میلیون زیرپنجره ی آموزشی مورد استفاده قرار گرفته است.  اما با نمونه برداری متراکم تر نیز می توان نتایج این مجموعه داده ها را بهبود بخشید. </w:t>
      </w:r>
    </w:p>
    <w:p w:rsidR="00CE2375" w:rsidRDefault="00CE2375" w:rsidP="00CE2375">
      <w:pPr>
        <w:bidi/>
        <w:jc w:val="both"/>
        <w:rPr>
          <w:rFonts w:ascii="Times New Roman" w:eastAsiaTheme="minorEastAsia" w:hAnsi="Times New Roman" w:cs="B Nazanin"/>
          <w:sz w:val="24"/>
          <w:szCs w:val="28"/>
          <w:rtl/>
          <w:lang w:bidi="fa-IR"/>
        </w:rPr>
      </w:pPr>
    </w:p>
    <w:p w:rsidR="001E0D7B" w:rsidRDefault="00D96CAF" w:rsidP="002E6B4B">
      <w:pPr>
        <w:bidi/>
        <w:jc w:val="center"/>
        <w:rPr>
          <w:rFonts w:ascii="Times New Roman" w:eastAsiaTheme="minorEastAsia" w:hAnsi="Times New Roman" w:cs="B Nazanin"/>
          <w:sz w:val="24"/>
          <w:szCs w:val="28"/>
          <w:rtl/>
          <w:lang w:bidi="fa-IR"/>
        </w:rPr>
      </w:pPr>
      <w:r>
        <w:rPr>
          <w:rFonts w:ascii="Times New Roman" w:eastAsiaTheme="minorEastAsia" w:hAnsi="Times New Roman" w:cs="B Nazanin" w:hint="cs"/>
          <w:noProof/>
          <w:sz w:val="24"/>
          <w:szCs w:val="28"/>
        </w:rPr>
        <w:drawing>
          <wp:inline distT="0" distB="0" distL="0" distR="0">
            <wp:extent cx="4410075" cy="2800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0075" cy="2800350"/>
                    </a:xfrm>
                    <a:prstGeom prst="rect">
                      <a:avLst/>
                    </a:prstGeom>
                    <a:noFill/>
                    <a:ln>
                      <a:noFill/>
                    </a:ln>
                  </pic:spPr>
                </pic:pic>
              </a:graphicData>
            </a:graphic>
          </wp:inline>
        </w:drawing>
      </w:r>
    </w:p>
    <w:p w:rsidR="00D96CAF" w:rsidRDefault="00D96CAF" w:rsidP="002E6B4B">
      <w:pPr>
        <w:bidi/>
        <w:jc w:val="center"/>
        <w:rPr>
          <w:rFonts w:ascii="Times New Roman" w:eastAsiaTheme="minorEastAsia" w:hAnsi="Times New Roman" w:cs="B Nazanin"/>
          <w:b/>
          <w:bCs/>
          <w:szCs w:val="24"/>
          <w:rtl/>
          <w:lang w:bidi="fa-IR"/>
        </w:rPr>
      </w:pPr>
      <w:r w:rsidRPr="002E6B4B">
        <w:rPr>
          <w:rFonts w:ascii="Times New Roman" w:eastAsiaTheme="minorEastAsia" w:hAnsi="Times New Roman" w:cs="B Nazanin" w:hint="cs"/>
          <w:b/>
          <w:bCs/>
          <w:szCs w:val="24"/>
          <w:rtl/>
          <w:lang w:bidi="fa-IR"/>
        </w:rPr>
        <w:t>شکل 4: چندین مجموعه داده برای اینکه زیرپنجره های کوچکتر، کمترین نرخ خطا را داشته باشند.</w:t>
      </w:r>
    </w:p>
    <w:p w:rsidR="002E6B4B" w:rsidRPr="002E6B4B" w:rsidRDefault="002E6B4B" w:rsidP="002E6B4B">
      <w:pPr>
        <w:bidi/>
        <w:jc w:val="center"/>
        <w:rPr>
          <w:rFonts w:ascii="Times New Roman" w:eastAsiaTheme="minorEastAsia" w:hAnsi="Times New Roman" w:cs="B Nazanin"/>
          <w:b/>
          <w:bCs/>
          <w:szCs w:val="24"/>
          <w:rtl/>
          <w:lang w:bidi="fa-IR"/>
        </w:rPr>
      </w:pPr>
    </w:p>
    <w:p w:rsidR="00AF3CEA" w:rsidRDefault="00750752" w:rsidP="00996CB9">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lastRenderedPageBreak/>
        <w:t xml:space="preserve">در نسخه </w:t>
      </w:r>
      <w:r>
        <w:rPr>
          <w:rFonts w:ascii="Times New Roman" w:eastAsiaTheme="minorEastAsia" w:hAnsi="Times New Roman" w:cs="B Nazanin"/>
          <w:sz w:val="24"/>
          <w:szCs w:val="28"/>
          <w:lang w:bidi="fa-IR"/>
        </w:rPr>
        <w:t>ET-FL</w:t>
      </w:r>
      <w:r>
        <w:rPr>
          <w:rFonts w:ascii="Times New Roman" w:eastAsiaTheme="minorEastAsia" w:hAnsi="Times New Roman" w:cs="B Nazanin" w:hint="cs"/>
          <w:sz w:val="24"/>
          <w:szCs w:val="28"/>
          <w:rtl/>
          <w:lang w:bidi="fa-IR"/>
        </w:rPr>
        <w:t xml:space="preserve">، با افزایش تعداد درخت ها تا 40 عدد (و بنابراین افزایش تعداد ویژگی ها برای دسته بند خطی نهایی)، پیشرفت هایی مشاهده می شود. هرچند که میزان این پیشرفت در قیاس با هنگامی که فقط از 10 درخت استفاده می شود، چندان زیاد نیست. </w:t>
      </w:r>
      <w:r w:rsidR="00564C61">
        <w:rPr>
          <w:rFonts w:ascii="Times New Roman" w:eastAsiaTheme="minorEastAsia" w:hAnsi="Times New Roman" w:cs="B Nazanin" w:hint="cs"/>
          <w:sz w:val="24"/>
          <w:szCs w:val="28"/>
          <w:rtl/>
          <w:lang w:bidi="fa-IR"/>
        </w:rPr>
        <w:t xml:space="preserve">درخت ها باید هرس شوند و در نتیجه مقدار </w:t>
      </w:r>
      <m:oMath>
        <m:sSub>
          <m:sSubPr>
            <m:ctrlPr>
              <w:rPr>
                <w:rFonts w:ascii="Cambria Math" w:eastAsiaTheme="minorEastAsia" w:hAnsi="Cambria Math" w:cs="B Nazanin"/>
                <w:i/>
                <w:sz w:val="24"/>
                <w:szCs w:val="28"/>
                <w:lang w:bidi="fa-IR"/>
              </w:rPr>
            </m:ctrlPr>
          </m:sSubPr>
          <m:e>
            <m:r>
              <w:rPr>
                <w:rFonts w:ascii="Cambria Math" w:eastAsiaTheme="minorEastAsia" w:hAnsi="Cambria Math" w:cs="B Nazanin"/>
                <w:sz w:val="24"/>
                <w:szCs w:val="28"/>
                <w:lang w:bidi="fa-IR"/>
              </w:rPr>
              <m:t>n</m:t>
            </m:r>
          </m:e>
          <m:sub>
            <m:r>
              <w:rPr>
                <w:rFonts w:ascii="Cambria Math" w:eastAsiaTheme="minorEastAsia" w:hAnsi="Cambria Math" w:cs="B Nazanin"/>
                <w:sz w:val="24"/>
                <w:szCs w:val="28"/>
                <w:lang w:bidi="fa-IR"/>
              </w:rPr>
              <m:t>min</m:t>
            </m:r>
          </m:sub>
        </m:sSub>
      </m:oMath>
      <w:r w:rsidR="00CC64F1">
        <w:rPr>
          <w:rFonts w:ascii="Times New Roman" w:eastAsiaTheme="minorEastAsia" w:hAnsi="Times New Roman" w:cs="B Nazanin" w:hint="cs"/>
          <w:sz w:val="24"/>
          <w:szCs w:val="28"/>
          <w:rtl/>
          <w:lang w:bidi="fa-IR"/>
        </w:rPr>
        <w:t xml:space="preserve"> باید تقریبا برابر یک هزارم تعداد کل زیرپنجره های مجموعه آموزشی باشد (تا ویژگی هایی ساخته شود که چندان خاص نیستند). </w:t>
      </w:r>
      <w:r w:rsidR="00756D5C">
        <w:rPr>
          <w:rFonts w:ascii="Times New Roman" w:eastAsiaTheme="minorEastAsia" w:hAnsi="Times New Roman" w:cs="B Nazanin" w:hint="cs"/>
          <w:sz w:val="24"/>
          <w:szCs w:val="28"/>
          <w:rtl/>
          <w:lang w:bidi="fa-IR"/>
        </w:rPr>
        <w:t xml:space="preserve">این مساله فقط در برخی مسائل خاص صورت نمی گیرد که در آنها، شناسایی اشیاء در محیط کنترلی انجام می شود (و برای ویژگی های خاص بهتر عمل می کنند). </w:t>
      </w:r>
      <w:r w:rsidR="00BF5186">
        <w:rPr>
          <w:rFonts w:ascii="Times New Roman" w:eastAsiaTheme="minorEastAsia" w:hAnsi="Times New Roman" w:cs="B Nazanin" w:hint="cs"/>
          <w:sz w:val="24"/>
          <w:szCs w:val="28"/>
          <w:rtl/>
          <w:lang w:bidi="fa-IR"/>
        </w:rPr>
        <w:t xml:space="preserve">مقدار عددی گره پایانی، نتایجی بهتر از </w:t>
      </w:r>
      <w:r w:rsidR="00D86720">
        <w:rPr>
          <w:rFonts w:ascii="Times New Roman" w:eastAsiaTheme="minorEastAsia" w:hAnsi="Times New Roman" w:cs="B Nazanin" w:hint="cs"/>
          <w:sz w:val="24"/>
          <w:szCs w:val="28"/>
          <w:rtl/>
          <w:lang w:bidi="fa-IR"/>
        </w:rPr>
        <w:t xml:space="preserve">کدگذاری </w:t>
      </w:r>
      <w:r w:rsidR="00BF5186">
        <w:rPr>
          <w:rFonts w:ascii="Times New Roman" w:eastAsiaTheme="minorEastAsia" w:hAnsi="Times New Roman" w:cs="B Nazanin" w:hint="cs"/>
          <w:sz w:val="24"/>
          <w:szCs w:val="28"/>
          <w:rtl/>
          <w:lang w:bidi="fa-IR"/>
        </w:rPr>
        <w:t xml:space="preserve">دودویی یا سلسله مراتبی </w:t>
      </w:r>
      <w:r w:rsidR="00D86720">
        <w:rPr>
          <w:rFonts w:ascii="Times New Roman" w:eastAsiaTheme="minorEastAsia" w:hAnsi="Times New Roman" w:cs="B Nazanin" w:hint="cs"/>
          <w:sz w:val="24"/>
          <w:szCs w:val="28"/>
          <w:rtl/>
          <w:lang w:bidi="fa-IR"/>
        </w:rPr>
        <w:t xml:space="preserve">ارائه می دهد. </w:t>
      </w:r>
      <w:r w:rsidR="00E25655">
        <w:rPr>
          <w:rFonts w:ascii="Times New Roman" w:eastAsiaTheme="minorEastAsia" w:hAnsi="Times New Roman" w:cs="B Nazanin" w:hint="cs"/>
          <w:sz w:val="24"/>
          <w:szCs w:val="28"/>
          <w:rtl/>
          <w:lang w:bidi="fa-IR"/>
        </w:rPr>
        <w:t>به طور متوسط، مقدار پیش فرض پارامتر فیلترینگ، نتایج بهتری نسبت به ساخت ویژگی های غیرنظارتی ارائه می دهد. اما به نظر نمی رسد که افزایش این پارامتر به مقادیر بالاتر، اهمیتی داشته باشد. هرچند که</w:t>
      </w:r>
      <w:r w:rsidR="008A6E61">
        <w:rPr>
          <w:rFonts w:ascii="Times New Roman" w:eastAsiaTheme="minorEastAsia" w:hAnsi="Times New Roman" w:cs="B Nazanin" w:hint="cs"/>
          <w:sz w:val="24"/>
          <w:szCs w:val="28"/>
          <w:rtl/>
          <w:lang w:bidi="fa-IR"/>
        </w:rPr>
        <w:t xml:space="preserve"> این مورد</w:t>
      </w:r>
      <w:r w:rsidR="00E25655">
        <w:rPr>
          <w:rFonts w:ascii="Times New Roman" w:eastAsiaTheme="minorEastAsia" w:hAnsi="Times New Roman" w:cs="B Nazanin" w:hint="cs"/>
          <w:sz w:val="24"/>
          <w:szCs w:val="28"/>
          <w:rtl/>
          <w:lang w:bidi="fa-IR"/>
        </w:rPr>
        <w:t xml:space="preserve"> برای مسائل مختلف</w:t>
      </w:r>
      <w:r w:rsidR="002213F7">
        <w:rPr>
          <w:rFonts w:ascii="Times New Roman" w:eastAsiaTheme="minorEastAsia" w:hAnsi="Times New Roman" w:cs="B Nazanin" w:hint="cs"/>
          <w:sz w:val="24"/>
          <w:szCs w:val="28"/>
          <w:rtl/>
          <w:lang w:bidi="fa-IR"/>
        </w:rPr>
        <w:t xml:space="preserve"> (تصاویر نویزی و دارای شکل خاص)</w:t>
      </w:r>
      <w:r w:rsidR="00E25655">
        <w:rPr>
          <w:rFonts w:ascii="Times New Roman" w:eastAsiaTheme="minorEastAsia" w:hAnsi="Times New Roman" w:cs="B Nazanin" w:hint="cs"/>
          <w:sz w:val="24"/>
          <w:szCs w:val="28"/>
          <w:rtl/>
          <w:lang w:bidi="fa-IR"/>
        </w:rPr>
        <w:t xml:space="preserve"> </w:t>
      </w:r>
      <w:r w:rsidR="008A6E61">
        <w:rPr>
          <w:rFonts w:ascii="Times New Roman" w:eastAsiaTheme="minorEastAsia" w:hAnsi="Times New Roman" w:cs="B Nazanin" w:hint="cs"/>
          <w:sz w:val="24"/>
          <w:szCs w:val="28"/>
          <w:rtl/>
          <w:lang w:bidi="fa-IR"/>
        </w:rPr>
        <w:t xml:space="preserve">همچنان مفید است. </w:t>
      </w:r>
    </w:p>
    <w:p w:rsidR="00CE2375" w:rsidRDefault="00CE2375" w:rsidP="00CE2375">
      <w:pPr>
        <w:bidi/>
        <w:jc w:val="both"/>
        <w:rPr>
          <w:rFonts w:ascii="Times New Roman" w:eastAsiaTheme="minorEastAsia" w:hAnsi="Times New Roman" w:cs="B Nazanin"/>
          <w:sz w:val="24"/>
          <w:szCs w:val="28"/>
          <w:rtl/>
          <w:lang w:bidi="fa-IR"/>
        </w:rPr>
      </w:pPr>
    </w:p>
    <w:p w:rsidR="00CE2375" w:rsidRDefault="00CE2375" w:rsidP="00CE2375">
      <w:pPr>
        <w:bidi/>
        <w:jc w:val="center"/>
        <w:rPr>
          <w:rFonts w:ascii="Times New Roman" w:eastAsiaTheme="minorEastAsia" w:hAnsi="Times New Roman" w:cs="B Nazanin"/>
          <w:sz w:val="24"/>
          <w:szCs w:val="28"/>
          <w:rtl/>
          <w:lang w:bidi="fa-IR"/>
        </w:rPr>
      </w:pPr>
      <w:r>
        <w:rPr>
          <w:rFonts w:ascii="Times New Roman" w:eastAsiaTheme="minorEastAsia" w:hAnsi="Times New Roman" w:cs="B Nazanin" w:hint="cs"/>
          <w:noProof/>
          <w:sz w:val="24"/>
          <w:szCs w:val="28"/>
        </w:rPr>
        <w:drawing>
          <wp:inline distT="0" distB="0" distL="0" distR="0">
            <wp:extent cx="3562350" cy="2632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6142" cy="2634857"/>
                    </a:xfrm>
                    <a:prstGeom prst="rect">
                      <a:avLst/>
                    </a:prstGeom>
                    <a:noFill/>
                    <a:ln>
                      <a:noFill/>
                    </a:ln>
                  </pic:spPr>
                </pic:pic>
              </a:graphicData>
            </a:graphic>
          </wp:inline>
        </w:drawing>
      </w:r>
    </w:p>
    <w:p w:rsidR="00CE2375" w:rsidRDefault="00CE2375" w:rsidP="00CE2375">
      <w:pPr>
        <w:bidi/>
        <w:jc w:val="center"/>
        <w:rPr>
          <w:rFonts w:ascii="Times New Roman" w:eastAsiaTheme="minorEastAsia" w:hAnsi="Times New Roman" w:cs="B Nazanin"/>
          <w:b/>
          <w:bCs/>
          <w:szCs w:val="24"/>
          <w:rtl/>
          <w:lang w:bidi="fa-IR"/>
        </w:rPr>
      </w:pPr>
      <w:r w:rsidRPr="00CE2375">
        <w:rPr>
          <w:rFonts w:ascii="Times New Roman" w:eastAsiaTheme="minorEastAsia" w:hAnsi="Times New Roman" w:cs="B Nazanin" w:hint="cs"/>
          <w:b/>
          <w:bCs/>
          <w:szCs w:val="24"/>
          <w:rtl/>
          <w:lang w:bidi="fa-IR"/>
        </w:rPr>
        <w:t>شکل 5:</w:t>
      </w:r>
      <w:r w:rsidRPr="00CE2375">
        <w:rPr>
          <w:rFonts w:ascii="Times New Roman" w:eastAsiaTheme="minorEastAsia" w:hAnsi="Times New Roman" w:cs="B Nazanin" w:hint="cs"/>
          <w:szCs w:val="24"/>
          <w:rtl/>
          <w:lang w:bidi="fa-IR"/>
        </w:rPr>
        <w:t xml:space="preserve"> </w:t>
      </w:r>
      <w:r w:rsidRPr="002E6B4B">
        <w:rPr>
          <w:rFonts w:ascii="Times New Roman" w:eastAsiaTheme="minorEastAsia" w:hAnsi="Times New Roman" w:cs="B Nazanin" w:hint="cs"/>
          <w:b/>
          <w:bCs/>
          <w:szCs w:val="24"/>
          <w:rtl/>
          <w:lang w:bidi="fa-IR"/>
        </w:rPr>
        <w:t xml:space="preserve">چندین مجموعه داده برای اینکه زیرپنجره های </w:t>
      </w:r>
      <w:r>
        <w:rPr>
          <w:rFonts w:ascii="Times New Roman" w:eastAsiaTheme="minorEastAsia" w:hAnsi="Times New Roman" w:cs="B Nazanin" w:hint="cs"/>
          <w:b/>
          <w:bCs/>
          <w:szCs w:val="24"/>
          <w:rtl/>
          <w:lang w:bidi="fa-IR"/>
        </w:rPr>
        <w:t>بزرگتر</w:t>
      </w:r>
      <w:r w:rsidRPr="002E6B4B">
        <w:rPr>
          <w:rFonts w:ascii="Times New Roman" w:eastAsiaTheme="minorEastAsia" w:hAnsi="Times New Roman" w:cs="B Nazanin" w:hint="cs"/>
          <w:b/>
          <w:bCs/>
          <w:szCs w:val="24"/>
          <w:rtl/>
          <w:lang w:bidi="fa-IR"/>
        </w:rPr>
        <w:t>، کمترین نرخ خطا را داشته باشند.</w:t>
      </w:r>
    </w:p>
    <w:p w:rsidR="00CE2375" w:rsidRDefault="00CE2375" w:rsidP="00CE2375">
      <w:pPr>
        <w:bidi/>
        <w:jc w:val="center"/>
        <w:rPr>
          <w:rFonts w:ascii="Times New Roman" w:eastAsiaTheme="minorEastAsia" w:hAnsi="Times New Roman" w:cs="B Nazanin"/>
          <w:sz w:val="24"/>
          <w:szCs w:val="28"/>
          <w:rtl/>
          <w:lang w:bidi="fa-IR"/>
        </w:rPr>
      </w:pPr>
    </w:p>
    <w:p w:rsidR="008A6E61" w:rsidRPr="00CE2375" w:rsidRDefault="00F64875" w:rsidP="00996CB9">
      <w:pPr>
        <w:bidi/>
        <w:jc w:val="both"/>
        <w:rPr>
          <w:rFonts w:ascii="Times New Roman" w:eastAsiaTheme="minorEastAsia" w:hAnsi="Times New Roman" w:cs="B Nazanin"/>
          <w:b/>
          <w:bCs/>
          <w:sz w:val="24"/>
          <w:szCs w:val="28"/>
          <w:rtl/>
          <w:lang w:bidi="fa-IR"/>
        </w:rPr>
      </w:pPr>
      <w:r w:rsidRPr="00CE2375">
        <w:rPr>
          <w:rFonts w:ascii="Times New Roman" w:eastAsiaTheme="minorEastAsia" w:hAnsi="Times New Roman" w:cs="B Nazanin" w:hint="cs"/>
          <w:b/>
          <w:bCs/>
          <w:sz w:val="24"/>
          <w:szCs w:val="28"/>
          <w:rtl/>
          <w:lang w:bidi="fa-IR"/>
        </w:rPr>
        <w:t>4-3- بهینه سازی بیشتر</w:t>
      </w:r>
    </w:p>
    <w:p w:rsidR="00F64875" w:rsidRDefault="00F64875" w:rsidP="00996CB9">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t xml:space="preserve">در عمل در صورتی که </w:t>
      </w:r>
      <w:r w:rsidR="00AB0425">
        <w:rPr>
          <w:rFonts w:ascii="Times New Roman" w:eastAsiaTheme="minorEastAsia" w:hAnsi="Times New Roman" w:cs="B Nazanin" w:hint="cs"/>
          <w:sz w:val="24"/>
          <w:szCs w:val="28"/>
          <w:rtl/>
          <w:lang w:bidi="fa-IR"/>
        </w:rPr>
        <w:t xml:space="preserve">در این روش، نتایج رضایت بخشی برای یک مساله ی خاص حاصل نشود، می توان پارامترهای آن را بیشتر بهینه سازی نمود و نسخه های مختلف الگوریتم را پیاده سازی کرد تا نتایج بهتری به دست آید. هرچند که با این عمل، جامعیت راهکار به خطر می افتد، اما معتقدیم که بهینه سازی بهتر از طراحی </w:t>
      </w:r>
      <w:r w:rsidR="00AB0425">
        <w:rPr>
          <w:rFonts w:ascii="Times New Roman" w:eastAsiaTheme="minorEastAsia" w:hAnsi="Times New Roman" w:cs="B Nazanin" w:hint="cs"/>
          <w:sz w:val="24"/>
          <w:szCs w:val="28"/>
          <w:rtl/>
          <w:lang w:bidi="fa-IR"/>
        </w:rPr>
        <w:lastRenderedPageBreak/>
        <w:t xml:space="preserve">کامل یک روش جدید و خاص است. هرچند که در ادامه ی مقاله نیاز است ارزیابی شود که آیا می توان این نسخه ها را تعمیم داد و به صورت موفقیت آمیز در مجموعه داده های زیادی مورد استفاده قرار داد یا خیر. در بخش تکمیلی، نتایج نویدبخشی از بهینه سازی های ساده برای 12 مجموعه داده ارائه شده است. این </w:t>
      </w:r>
      <w:r w:rsidR="008D6B38">
        <w:rPr>
          <w:rFonts w:ascii="Times New Roman" w:eastAsiaTheme="minorEastAsia" w:hAnsi="Times New Roman" w:cs="B Nazanin" w:hint="cs"/>
          <w:sz w:val="24"/>
          <w:szCs w:val="28"/>
          <w:rtl/>
          <w:lang w:bidi="fa-IR"/>
        </w:rPr>
        <w:t xml:space="preserve">بهینه سازی ها شامل </w:t>
      </w:r>
      <w:r w:rsidR="00F95BD2">
        <w:rPr>
          <w:rFonts w:ascii="Times New Roman" w:eastAsiaTheme="minorEastAsia" w:hAnsi="Times New Roman" w:cs="B Nazanin" w:hint="cs"/>
          <w:sz w:val="24"/>
          <w:szCs w:val="28"/>
          <w:rtl/>
          <w:lang w:bidi="fa-IR"/>
        </w:rPr>
        <w:t xml:space="preserve">موارد زیر هستند: </w:t>
      </w:r>
      <w:r w:rsidR="008D6B38">
        <w:rPr>
          <w:rFonts w:ascii="Times New Roman" w:eastAsiaTheme="minorEastAsia" w:hAnsi="Times New Roman" w:cs="B Nazanin" w:hint="cs"/>
          <w:sz w:val="24"/>
          <w:szCs w:val="28"/>
          <w:rtl/>
          <w:lang w:bidi="fa-IR"/>
        </w:rPr>
        <w:t xml:space="preserve">بسط محدوده پارامترها (افزایش تعداد درخت ها)، استفاده از داده های مصنوعی (تقویت داده ها با افزودن زیرپنجره های معکوس و چرخشی با زوایای مشخص)، نرمال سازی توصیفگرهای زیرپنجره های تصادفی (مثلا با کاهش میانگین و سپس تقسیم بر انحراف استاندارد، برای هر کانال زیرپنجره)، ارزیابی تست های گره های مختلف در </w:t>
      </w:r>
      <w:r w:rsidR="008D6B38">
        <w:rPr>
          <w:rFonts w:ascii="Times New Roman" w:eastAsiaTheme="minorEastAsia" w:hAnsi="Times New Roman" w:cs="B Nazanin"/>
          <w:sz w:val="24"/>
          <w:szCs w:val="28"/>
          <w:lang w:bidi="fa-IR"/>
        </w:rPr>
        <w:t>Extra-tree</w:t>
      </w:r>
      <w:r w:rsidR="008D6B38">
        <w:rPr>
          <w:rFonts w:ascii="Times New Roman" w:eastAsiaTheme="minorEastAsia" w:hAnsi="Times New Roman" w:cs="B Nazanin" w:hint="cs"/>
          <w:sz w:val="24"/>
          <w:szCs w:val="28"/>
          <w:rtl/>
          <w:lang w:bidi="fa-IR"/>
        </w:rPr>
        <w:t xml:space="preserve"> (تست های گره که آستانه ی پیکسل آنها با 8 گره مجاور متفاوت است)، استفاده از فیلترها بر روی تصاویر اصلی (مثلا استفاده از فیلترهای خطی و عملیات جمع آوری فضایی)، اضافه کردن ویژگی های آماری به توصیفگرهای زیرپنجره ها (استفاده از ویژگی ها در مقاله (اورلو و همکاران در 2008)). </w:t>
      </w:r>
      <w:r w:rsidR="00D7190C">
        <w:rPr>
          <w:rFonts w:ascii="Times New Roman" w:eastAsiaTheme="minorEastAsia" w:hAnsi="Times New Roman" w:cs="B Nazanin" w:hint="cs"/>
          <w:sz w:val="24"/>
          <w:szCs w:val="28"/>
          <w:rtl/>
          <w:lang w:bidi="fa-IR"/>
        </w:rPr>
        <w:t xml:space="preserve">این بهینه سازی ها و ارزیابی آنها در بخش تکمیلی مورد بحث قرار گرفته است. </w:t>
      </w:r>
    </w:p>
    <w:p w:rsidR="00CE2375" w:rsidRDefault="00CE2375" w:rsidP="00CE2375">
      <w:pPr>
        <w:bidi/>
        <w:jc w:val="both"/>
        <w:rPr>
          <w:rFonts w:ascii="Times New Roman" w:eastAsiaTheme="minorEastAsia" w:hAnsi="Times New Roman" w:cs="B Nazanin"/>
          <w:sz w:val="24"/>
          <w:szCs w:val="28"/>
          <w:rtl/>
          <w:lang w:bidi="fa-IR"/>
        </w:rPr>
      </w:pPr>
    </w:p>
    <w:p w:rsidR="009E211B" w:rsidRPr="00CE2375" w:rsidRDefault="009E211B" w:rsidP="00996CB9">
      <w:pPr>
        <w:bidi/>
        <w:jc w:val="both"/>
        <w:rPr>
          <w:rFonts w:ascii="Times New Roman" w:eastAsiaTheme="minorEastAsia" w:hAnsi="Times New Roman" w:cs="B Nazanin"/>
          <w:b/>
          <w:bCs/>
          <w:sz w:val="24"/>
          <w:szCs w:val="28"/>
          <w:rtl/>
          <w:lang w:bidi="fa-IR"/>
        </w:rPr>
      </w:pPr>
      <w:r w:rsidRPr="00CE2375">
        <w:rPr>
          <w:rFonts w:ascii="Times New Roman" w:eastAsiaTheme="minorEastAsia" w:hAnsi="Times New Roman" w:cs="B Nazanin" w:hint="cs"/>
          <w:b/>
          <w:bCs/>
          <w:sz w:val="24"/>
          <w:szCs w:val="28"/>
          <w:rtl/>
          <w:lang w:bidi="fa-IR"/>
        </w:rPr>
        <w:t>5- مقایسه با مدل های دیگر</w:t>
      </w:r>
    </w:p>
    <w:p w:rsidR="009E211B" w:rsidRDefault="009E211B" w:rsidP="00996CB9">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t xml:space="preserve">بدون ذخیره ی مرکزی این نتایج، نتایج نمونه های مختلف برای تمامی مجموعه داده های ارائه شده در این مقاله، از مقالات مختلف تصویرسازی کامپیوتری جمع آوری می شود تا نتایج ارائه شده کاملا به روز باشند. </w:t>
      </w:r>
      <w:r w:rsidR="00677C6C">
        <w:rPr>
          <w:rFonts w:ascii="Times New Roman" w:eastAsiaTheme="minorEastAsia" w:hAnsi="Times New Roman" w:cs="B Nazanin" w:hint="cs"/>
          <w:sz w:val="24"/>
          <w:szCs w:val="28"/>
          <w:rtl/>
          <w:lang w:bidi="fa-IR"/>
        </w:rPr>
        <w:t xml:space="preserve">تا جایی که می دانیم، هیچ روش دیگری برای ارزیابی راهکار دسته بندی تصاویر، از این تعداد مجموعه داده استفاده نکرده است. </w:t>
      </w:r>
      <w:r w:rsidR="00043619">
        <w:rPr>
          <w:rFonts w:ascii="Times New Roman" w:eastAsiaTheme="minorEastAsia" w:hAnsi="Times New Roman" w:cs="B Nazanin" w:hint="cs"/>
          <w:sz w:val="24"/>
          <w:szCs w:val="28"/>
          <w:rtl/>
          <w:lang w:bidi="fa-IR"/>
        </w:rPr>
        <w:t>بنابراین</w:t>
      </w:r>
      <w:r w:rsidR="00777B2A">
        <w:rPr>
          <w:rFonts w:ascii="Times New Roman" w:eastAsiaTheme="minorEastAsia" w:hAnsi="Times New Roman" w:cs="B Nazanin" w:hint="cs"/>
          <w:sz w:val="24"/>
          <w:szCs w:val="28"/>
          <w:rtl/>
          <w:lang w:bidi="fa-IR"/>
        </w:rPr>
        <w:t>،</w:t>
      </w:r>
      <w:r w:rsidR="00043619">
        <w:rPr>
          <w:rFonts w:ascii="Times New Roman" w:eastAsiaTheme="minorEastAsia" w:hAnsi="Times New Roman" w:cs="B Nazanin" w:hint="cs"/>
          <w:sz w:val="24"/>
          <w:szCs w:val="28"/>
          <w:rtl/>
          <w:lang w:bidi="fa-IR"/>
        </w:rPr>
        <w:t xml:space="preserve"> این تنها راهکار عمومیِ ارائه شده است. مقایسه ی دقیق زیرمجموعه ای از مجموعه داده ها در بخش تکمیلی ارائه شده است. </w:t>
      </w:r>
    </w:p>
    <w:p w:rsidR="00A95409" w:rsidRDefault="000325EE" w:rsidP="00777B2A">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t xml:space="preserve">ابتدا با استفاده از درخت های بی نهایت تصادفی، روش خود را برای مجموعه داده های مختلف با راهکارهای دیگر مقایسه می کنیم. ابتدا بر روی تعداد مجموعه داده های اندک با اندازه تصویر ثابت، روش خود را با کاربردهای مستقیم </w:t>
      </w:r>
      <w:r>
        <w:rPr>
          <w:rFonts w:ascii="Times New Roman" w:eastAsiaTheme="minorEastAsia" w:hAnsi="Times New Roman" w:cs="B Nazanin"/>
          <w:sz w:val="24"/>
          <w:szCs w:val="28"/>
          <w:lang w:bidi="fa-IR"/>
        </w:rPr>
        <w:t>Extra-Tree</w:t>
      </w:r>
      <w:r>
        <w:rPr>
          <w:rFonts w:ascii="Times New Roman" w:eastAsiaTheme="minorEastAsia" w:hAnsi="Times New Roman" w:cs="B Nazanin" w:hint="cs"/>
          <w:sz w:val="24"/>
          <w:szCs w:val="28"/>
          <w:rtl/>
          <w:lang w:bidi="fa-IR"/>
        </w:rPr>
        <w:t xml:space="preserve"> مقایسه می کنیم. در این جا استخراج زیرپنجره انجام نمی شود و در نتیجه هر تصویر با یک بردار ورودی نمایش داده می شود که تمامی مقادیر پیکسل های آن را کد</w:t>
      </w:r>
      <w:r w:rsidR="00777B2A">
        <w:rPr>
          <w:rFonts w:ascii="Times New Roman" w:eastAsiaTheme="minorEastAsia" w:hAnsi="Times New Roman" w:cs="B Nazanin" w:hint="cs"/>
          <w:sz w:val="24"/>
          <w:szCs w:val="28"/>
          <w:rtl/>
          <w:lang w:bidi="fa-IR"/>
        </w:rPr>
        <w:t>گ</w:t>
      </w:r>
      <w:r>
        <w:rPr>
          <w:rFonts w:ascii="Times New Roman" w:eastAsiaTheme="minorEastAsia" w:hAnsi="Times New Roman" w:cs="B Nazanin" w:hint="cs"/>
          <w:sz w:val="24"/>
          <w:szCs w:val="28"/>
          <w:rtl/>
          <w:lang w:bidi="fa-IR"/>
        </w:rPr>
        <w:t xml:space="preserve">ذاری می کند. </w:t>
      </w:r>
      <w:r w:rsidR="00F01043">
        <w:rPr>
          <w:rFonts w:ascii="Times New Roman" w:eastAsiaTheme="minorEastAsia" w:hAnsi="Times New Roman" w:cs="B Nazanin" w:hint="cs"/>
          <w:sz w:val="24"/>
          <w:szCs w:val="28"/>
          <w:rtl/>
          <w:lang w:bidi="fa-IR"/>
        </w:rPr>
        <w:t>نتایج نشان می دهد هنگامی که در روش ما از استخراج زیرپنجره ها استفاده می شود، نتایج بهتری تولید می شود. به ویژه برای مجموعه داده هایی که زیرپنجره های کوچکی دارند، نتایج بهتر است</w:t>
      </w:r>
      <w:r w:rsidR="00685EE8">
        <w:rPr>
          <w:rFonts w:ascii="Times New Roman" w:eastAsiaTheme="minorEastAsia" w:hAnsi="Times New Roman" w:cs="B Nazanin" w:hint="cs"/>
          <w:sz w:val="24"/>
          <w:szCs w:val="28"/>
          <w:rtl/>
          <w:lang w:bidi="fa-IR"/>
        </w:rPr>
        <w:t xml:space="preserve">. اما روش ما برای زیرپنجره های بزرگ نیز بهترین نتایج را ارائه می دهد. </w:t>
      </w:r>
      <w:r w:rsidR="00727B0A">
        <w:rPr>
          <w:rFonts w:ascii="Times New Roman" w:eastAsiaTheme="minorEastAsia" w:hAnsi="Times New Roman" w:cs="B Nazanin" w:hint="cs"/>
          <w:sz w:val="24"/>
          <w:szCs w:val="28"/>
          <w:rtl/>
          <w:lang w:bidi="fa-IR"/>
        </w:rPr>
        <w:t xml:space="preserve">در قیاس با (ماری و همکاران، 2005) که از زیرپنجره هایی با اندازه نامحدود و </w:t>
      </w:r>
      <w:r w:rsidR="00727B0A">
        <w:rPr>
          <w:rFonts w:ascii="Times New Roman" w:eastAsiaTheme="minorEastAsia" w:hAnsi="Times New Roman" w:cs="B Nazanin"/>
          <w:sz w:val="24"/>
          <w:szCs w:val="28"/>
          <w:lang w:bidi="fa-IR"/>
        </w:rPr>
        <w:t>ET-DIC</w:t>
      </w:r>
      <w:r w:rsidR="00727B0A">
        <w:rPr>
          <w:rFonts w:ascii="Times New Roman" w:eastAsiaTheme="minorEastAsia" w:hAnsi="Times New Roman" w:cs="B Nazanin" w:hint="cs"/>
          <w:sz w:val="24"/>
          <w:szCs w:val="28"/>
          <w:rtl/>
          <w:lang w:bidi="fa-IR"/>
        </w:rPr>
        <w:t xml:space="preserve"> برای</w:t>
      </w:r>
      <w:r w:rsidR="00A95409">
        <w:rPr>
          <w:rFonts w:ascii="Times New Roman" w:eastAsiaTheme="minorEastAsia" w:hAnsi="Times New Roman" w:cs="B Nazanin" w:hint="cs"/>
          <w:sz w:val="24"/>
          <w:szCs w:val="28"/>
          <w:rtl/>
          <w:lang w:bidi="fa-IR"/>
        </w:rPr>
        <w:t xml:space="preserve"> برخی</w:t>
      </w:r>
      <w:r w:rsidR="00727B0A">
        <w:rPr>
          <w:rFonts w:ascii="Times New Roman" w:eastAsiaTheme="minorEastAsia" w:hAnsi="Times New Roman" w:cs="B Nazanin" w:hint="cs"/>
          <w:sz w:val="24"/>
          <w:szCs w:val="28"/>
          <w:rtl/>
          <w:lang w:bidi="fa-IR"/>
        </w:rPr>
        <w:t xml:space="preserve"> </w:t>
      </w:r>
      <w:r w:rsidR="00A95409">
        <w:rPr>
          <w:rFonts w:ascii="Times New Roman" w:eastAsiaTheme="minorEastAsia" w:hAnsi="Times New Roman" w:cs="B Nazanin" w:hint="cs"/>
          <w:sz w:val="24"/>
          <w:szCs w:val="28"/>
          <w:rtl/>
          <w:lang w:bidi="fa-IR"/>
        </w:rPr>
        <w:t xml:space="preserve">مجموعه ها استفاده می کند، مشاهده می کنیم که تنظیم پارامترها (همچون اندازه زیرپنجره ها، تعداد آنها، تعداد تست های تصادفی، و طرح دسته بندی) می تواند به نتایج بسیار دقیق تری منجر شود. در قیاس با (موسمن و همکاران در 2008) که از </w:t>
      </w:r>
      <w:r w:rsidR="00A95409">
        <w:rPr>
          <w:rFonts w:ascii="Times New Roman" w:eastAsiaTheme="minorEastAsia" w:hAnsi="Times New Roman" w:cs="B Nazanin"/>
          <w:sz w:val="24"/>
          <w:szCs w:val="28"/>
          <w:lang w:bidi="fa-IR"/>
        </w:rPr>
        <w:t>ET-FL</w:t>
      </w:r>
      <w:r w:rsidR="00A95409">
        <w:rPr>
          <w:rFonts w:ascii="Times New Roman" w:eastAsiaTheme="minorEastAsia" w:hAnsi="Times New Roman" w:cs="B Nazanin" w:hint="cs"/>
          <w:sz w:val="24"/>
          <w:szCs w:val="28"/>
          <w:rtl/>
          <w:lang w:bidi="fa-IR"/>
        </w:rPr>
        <w:t xml:space="preserve"> با کدگذاری دودویی در گره های پایانی و </w:t>
      </w:r>
      <w:r w:rsidR="00A95409">
        <w:rPr>
          <w:rFonts w:ascii="Times New Roman" w:eastAsiaTheme="minorEastAsia" w:hAnsi="Times New Roman" w:cs="B Nazanin" w:hint="cs"/>
          <w:sz w:val="24"/>
          <w:szCs w:val="28"/>
          <w:rtl/>
          <w:lang w:bidi="fa-IR"/>
        </w:rPr>
        <w:lastRenderedPageBreak/>
        <w:t xml:space="preserve">تعداد ثابتی از ویژگی ها بر روی برخی کلاس های اشیاء استفاده می کند، مشاهده کردیم که کدگذاری عددی و تعداد مسائل وابسته به ویژگی های آموزشی، تاثیر قابل توجهی بر نتایج دارند. </w:t>
      </w:r>
    </w:p>
    <w:p w:rsidR="003F5422" w:rsidRDefault="003F5422" w:rsidP="00996CB9">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t xml:space="preserve">دوم آنکه مشاهدات نشان می دهد روش پیشنهادی، اغلب بهتر از راهکارهای ارائه شده در مقالات قبلی برای مجموعه داده های مختلف عمل می کند. به ویژه این مورد برای روش های عمومی صحیح است، مثلا هنگام استفاده از دسته بندها (دسته بند نزدیکترین همسایه با فاصله اقلیدسی، رگرسیون منطقی یا </w:t>
      </w:r>
      <w:r>
        <w:rPr>
          <w:rFonts w:ascii="Times New Roman" w:eastAsiaTheme="minorEastAsia" w:hAnsi="Times New Roman" w:cs="B Nazanin"/>
          <w:sz w:val="24"/>
          <w:szCs w:val="28"/>
          <w:lang w:bidi="fa-IR"/>
        </w:rPr>
        <w:t>SVM</w:t>
      </w:r>
      <w:r>
        <w:rPr>
          <w:rFonts w:ascii="Times New Roman" w:eastAsiaTheme="minorEastAsia" w:hAnsi="Times New Roman" w:cs="B Nazanin" w:hint="cs"/>
          <w:sz w:val="24"/>
          <w:szCs w:val="28"/>
          <w:rtl/>
          <w:lang w:bidi="fa-IR"/>
        </w:rPr>
        <w:t xml:space="preserve">) در تصاویر نمونه برداری معکوس. همچنین گاهی برای مجموعه داده های جدید، بهتر از روش های خاص عمل می کند، مثلا برای ساخت مجموعه داده ی تشخیص، مجموعه داده ی گروه بندی ورزشی، عملیات تشخیص برگ، یک مجموعه داده در مورد زمین که از تصاویر از نمای بالا استفاده می کند، و چندین مجموعه داده ی تصاویر زیستی (بخش تکمیلی را ببینید). </w:t>
      </w:r>
      <w:r w:rsidR="00B81348">
        <w:rPr>
          <w:rFonts w:ascii="Times New Roman" w:eastAsiaTheme="minorEastAsia" w:hAnsi="Times New Roman" w:cs="B Nazanin" w:hint="cs"/>
          <w:sz w:val="24"/>
          <w:szCs w:val="28"/>
          <w:rtl/>
          <w:lang w:bidi="fa-IR"/>
        </w:rPr>
        <w:t xml:space="preserve">همچنین روش پیشنهادی ما برای مجموعه داده های مختلف، همتراز یا بهتر از روش هایی است که از ویژگی های خاص کاربردی استفاده می کنند و از اغلب روش های دیگر، بهتر عمل می کند، در حالی که برای هر مساله ای نمی تواند به کارایی روش های نوین دست یابد (مثلا برای سلول های فلوروسانس ایمنی). </w:t>
      </w:r>
    </w:p>
    <w:p w:rsidR="00B81348" w:rsidRDefault="0037704B" w:rsidP="00996CB9">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t xml:space="preserve">نتایج ما برای مسائل دیگر (به ویژه مجموعه داده هایی که تصاویر آنها از وب گرفته شده است و حیوانات وحشی، چهره ی سلبریتی ها یا حس و فعالیت های طبیعی را نشان می دهد)، با استفاده از مقادیر پیکسل های سطری از تصاویر اصلی، چندان رضایت بخش نیست. </w:t>
      </w:r>
      <w:r w:rsidR="00651CE8">
        <w:rPr>
          <w:rFonts w:ascii="Times New Roman" w:eastAsiaTheme="minorEastAsia" w:hAnsi="Times New Roman" w:cs="B Nazanin" w:hint="cs"/>
          <w:sz w:val="24"/>
          <w:szCs w:val="28"/>
          <w:rtl/>
          <w:lang w:bidi="fa-IR"/>
        </w:rPr>
        <w:t xml:space="preserve">در اغلب این مجموعه داده ها، روش ما بدون انجام بهینه سازی، بدترین نتایج را نسبت به </w:t>
      </w:r>
      <w:r w:rsidR="00651CE8">
        <w:rPr>
          <w:rFonts w:ascii="Times New Roman" w:eastAsiaTheme="minorEastAsia" w:hAnsi="Times New Roman" w:cs="B Nazanin"/>
          <w:sz w:val="24"/>
          <w:szCs w:val="28"/>
          <w:lang w:bidi="fa-IR"/>
        </w:rPr>
        <w:t>GIST</w:t>
      </w:r>
      <w:r w:rsidR="00651CE8">
        <w:rPr>
          <w:rFonts w:ascii="Times New Roman" w:eastAsiaTheme="minorEastAsia" w:hAnsi="Times New Roman" w:cs="B Nazanin" w:hint="cs"/>
          <w:sz w:val="24"/>
          <w:szCs w:val="28"/>
          <w:rtl/>
          <w:lang w:bidi="fa-IR"/>
        </w:rPr>
        <w:t xml:space="preserve"> (اولویا و ترالب در 2001) دارد </w:t>
      </w:r>
      <w:r w:rsidR="00C545A0">
        <w:rPr>
          <w:rFonts w:ascii="Times New Roman" w:eastAsiaTheme="minorEastAsia" w:hAnsi="Times New Roman" w:cs="B Nazanin" w:hint="cs"/>
          <w:sz w:val="24"/>
          <w:szCs w:val="28"/>
          <w:rtl/>
          <w:lang w:bidi="fa-IR"/>
        </w:rPr>
        <w:t xml:space="preserve">و همچنین ضعیف تر از روش های ارائه شده است، همچون روش هایی که از ترکیب تعداد زیادی توصیفگر تصویر ساخته شده اند (گلر و نوزین در 2009) یا معماری چندمرحله ای (عمیق) دارند که گام های مختلف نرمال سازی، فیلترینگ و جمع آوری فضایی را ترکیب می کنند (پینتو و همکاران در 2009 و سیرسن و همکاران در 2012 و کاتونی و تورالبا در 2009 و ژااو و همکاران در 2010). </w:t>
      </w:r>
      <w:r w:rsidR="00A651D5">
        <w:rPr>
          <w:rFonts w:ascii="Times New Roman" w:eastAsiaTheme="minorEastAsia" w:hAnsi="Times New Roman" w:cs="B Nazanin" w:hint="cs"/>
          <w:sz w:val="24"/>
          <w:szCs w:val="28"/>
          <w:rtl/>
          <w:lang w:bidi="fa-IR"/>
        </w:rPr>
        <w:t xml:space="preserve">در مجموعه داده های تشخیص اشیاء در مقیاس وب، که بهینه سازی را با استفاده از فیلتر تصاویر انجام  دادیم (بخش 4-3 را ببینید)، راهکار ما بهتر از </w:t>
      </w:r>
      <w:r w:rsidR="00A651D5">
        <w:rPr>
          <w:rFonts w:ascii="Times New Roman" w:eastAsiaTheme="minorEastAsia" w:hAnsi="Times New Roman" w:cs="B Nazanin"/>
          <w:sz w:val="24"/>
          <w:szCs w:val="28"/>
          <w:lang w:bidi="fa-IR"/>
        </w:rPr>
        <w:t>GIST</w:t>
      </w:r>
      <w:r w:rsidR="00A651D5">
        <w:rPr>
          <w:rFonts w:ascii="Times New Roman" w:eastAsiaTheme="minorEastAsia" w:hAnsi="Times New Roman" w:cs="B Nazanin" w:hint="cs"/>
          <w:sz w:val="24"/>
          <w:szCs w:val="28"/>
          <w:rtl/>
          <w:lang w:bidi="fa-IR"/>
        </w:rPr>
        <w:t xml:space="preserve"> است و همچنین اندکی بهتر از روش های چندمرحله ای دیگر (همچون شبکه های عصبی کانوالوشنی) و ماشین های بولتزمن قطعه ای است. اما همچنان به طرز قابل توجهی، ضعیف تر از بهترین روش های ارائه شده برای این مجموعه داده است. به علاوه، مشاهده کردیم که برای مسائل دیگر (همچون تشخیص علائم ترافیک، و تصاویر مصنوعی گروه های اشیاء)، </w:t>
      </w:r>
      <w:r w:rsidR="0071256E">
        <w:rPr>
          <w:rFonts w:ascii="Times New Roman" w:eastAsiaTheme="minorEastAsia" w:hAnsi="Times New Roman" w:cs="B Nazanin" w:hint="cs"/>
          <w:sz w:val="24"/>
          <w:szCs w:val="28"/>
          <w:rtl/>
          <w:lang w:bidi="fa-IR"/>
        </w:rPr>
        <w:t xml:space="preserve">برای امکان رقابت با روش های متنوع چندمرحله ای، نیازی به فیلتر کردن تصویر نیست. </w:t>
      </w:r>
      <w:r w:rsidR="00A651D5">
        <w:rPr>
          <w:rFonts w:ascii="Times New Roman" w:eastAsiaTheme="minorEastAsia" w:hAnsi="Times New Roman" w:cs="B Nazanin" w:hint="cs"/>
          <w:sz w:val="24"/>
          <w:szCs w:val="28"/>
          <w:rtl/>
          <w:lang w:bidi="fa-IR"/>
        </w:rPr>
        <w:t xml:space="preserve"> </w:t>
      </w:r>
      <w:r w:rsidR="000E62A9">
        <w:rPr>
          <w:rFonts w:ascii="Times New Roman" w:eastAsiaTheme="minorEastAsia" w:hAnsi="Times New Roman" w:cs="B Nazanin" w:hint="cs"/>
          <w:sz w:val="24"/>
          <w:szCs w:val="28"/>
          <w:rtl/>
          <w:lang w:bidi="fa-IR"/>
        </w:rPr>
        <w:t xml:space="preserve">این نتایج مختلف نشان می دهند که هرچند یادگیری عمیق، اغلب به صورت یک چهارچوب یکپارچه نمایش داده میشود، اما روش ها و معماری "یادگیری عمیق" در هنگام ارزیابی برای مجموعه داده های مختلف، کارایی تشخیص بسیار </w:t>
      </w:r>
      <w:r w:rsidR="000E62A9">
        <w:rPr>
          <w:rFonts w:ascii="Times New Roman" w:eastAsiaTheme="minorEastAsia" w:hAnsi="Times New Roman" w:cs="B Nazanin" w:hint="cs"/>
          <w:sz w:val="24"/>
          <w:szCs w:val="28"/>
          <w:rtl/>
          <w:lang w:bidi="fa-IR"/>
        </w:rPr>
        <w:lastRenderedPageBreak/>
        <w:t xml:space="preserve">متفاوتی دارند. </w:t>
      </w:r>
      <w:r w:rsidR="003B063F">
        <w:rPr>
          <w:rFonts w:ascii="Times New Roman" w:eastAsiaTheme="minorEastAsia" w:hAnsi="Times New Roman" w:cs="B Nazanin" w:hint="cs"/>
          <w:sz w:val="24"/>
          <w:szCs w:val="28"/>
          <w:rtl/>
          <w:lang w:bidi="fa-IR"/>
        </w:rPr>
        <w:t xml:space="preserve">در بخش تکمیلی، مقایسه های بیشتری ارائه شده است، اما به نظر میرسد مقایسه با نسخه های مختلف یادگیری عمیق، فراتر از حوزه ی این مقاله باشد. </w:t>
      </w:r>
    </w:p>
    <w:p w:rsidR="00E26C71" w:rsidRDefault="00E26C71" w:rsidP="00996CB9">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t>6- راهنماها</w:t>
      </w:r>
    </w:p>
    <w:p w:rsidR="00E26C71" w:rsidRDefault="00E26C71" w:rsidP="00996CB9">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t xml:space="preserve">با وجود خوب بودن کارایی کلی الگوریتم پیشنهادی، معتقدیم که یک روش بسیار خوب برای دسته بندی تصاویر قفسه ای است. واضح است که روش پیشنهادی، </w:t>
      </w:r>
      <w:r w:rsidR="006E6395">
        <w:rPr>
          <w:rFonts w:ascii="Times New Roman" w:eastAsiaTheme="minorEastAsia" w:hAnsi="Times New Roman" w:cs="B Nazanin" w:hint="cs"/>
          <w:sz w:val="24"/>
          <w:szCs w:val="28"/>
          <w:rtl/>
          <w:lang w:bidi="fa-IR"/>
        </w:rPr>
        <w:t xml:space="preserve">بدون انجام تنظیمات زیاد، بهترین کارایی را برای حل هر مساله ای ندارد، و برای حل مسائل جدید به شاخص های مناسبی نیاز دارد. </w:t>
      </w:r>
    </w:p>
    <w:p w:rsidR="006E6395" w:rsidRDefault="006E6395" w:rsidP="00996CB9">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t>با خلاصه سازی آنالیز گسترده ی ارائه شده در این مقاله، پیشنهاد می شود که در هنگام استفاده از این روش برای دسته بندی تصویر جدید، از رویه ی زیر استفاده شود:</w:t>
      </w:r>
    </w:p>
    <w:p w:rsidR="006E6395" w:rsidRPr="00777B2A" w:rsidRDefault="00B315B8" w:rsidP="00777B2A">
      <w:pPr>
        <w:pStyle w:val="ListParagraph"/>
        <w:numPr>
          <w:ilvl w:val="0"/>
          <w:numId w:val="5"/>
        </w:numPr>
        <w:bidi/>
        <w:jc w:val="both"/>
        <w:rPr>
          <w:rFonts w:ascii="Times New Roman" w:eastAsiaTheme="minorEastAsia" w:hAnsi="Times New Roman" w:cs="B Nazanin"/>
          <w:sz w:val="24"/>
          <w:szCs w:val="28"/>
          <w:rtl/>
          <w:lang w:bidi="fa-IR"/>
        </w:rPr>
      </w:pPr>
      <w:r w:rsidRPr="00777B2A">
        <w:rPr>
          <w:rFonts w:ascii="Times New Roman" w:eastAsiaTheme="minorEastAsia" w:hAnsi="Times New Roman" w:cs="B Nazanin" w:hint="cs"/>
          <w:sz w:val="24"/>
          <w:szCs w:val="28"/>
          <w:rtl/>
          <w:lang w:bidi="fa-IR"/>
        </w:rPr>
        <w:t xml:space="preserve">بدون هیچ دانش قبلی از مساله ی در دست، پیشنهاد می شود که از تنظیمات پیش فرض زیر برای پارامترهای این روش استفاده شود: 1 میلیون زیرپنجره ی آموزشی در فضای رنگی </w:t>
      </w:r>
      <w:r w:rsidRPr="00777B2A">
        <w:rPr>
          <w:rFonts w:ascii="Times New Roman" w:eastAsiaTheme="minorEastAsia" w:hAnsi="Times New Roman" w:cs="B Nazanin"/>
          <w:sz w:val="24"/>
          <w:szCs w:val="28"/>
          <w:lang w:bidi="fa-IR"/>
        </w:rPr>
        <w:t>HSV</w:t>
      </w:r>
      <w:r w:rsidRPr="00777B2A">
        <w:rPr>
          <w:rFonts w:ascii="Times New Roman" w:eastAsiaTheme="minorEastAsia" w:hAnsi="Times New Roman" w:cs="B Nazanin" w:hint="cs"/>
          <w:sz w:val="24"/>
          <w:szCs w:val="28"/>
          <w:rtl/>
          <w:lang w:bidi="fa-IR"/>
        </w:rPr>
        <w:t xml:space="preserve"> با قطعات 16*16 کدگذاری شوند و 1000 زیرپنجره برای هر تصویر تست در نظر گرفته شود و مد </w:t>
      </w:r>
      <w:r w:rsidRPr="00777B2A">
        <w:rPr>
          <w:rFonts w:ascii="Times New Roman" w:eastAsiaTheme="minorEastAsia" w:hAnsi="Times New Roman" w:cs="B Nazanin"/>
          <w:sz w:val="24"/>
          <w:szCs w:val="28"/>
          <w:lang w:bidi="fa-IR"/>
        </w:rPr>
        <w:t>ET-FL</w:t>
      </w:r>
      <w:r w:rsidRPr="00777B2A">
        <w:rPr>
          <w:rFonts w:ascii="Times New Roman" w:eastAsiaTheme="minorEastAsia" w:hAnsi="Times New Roman" w:cs="B Nazanin" w:hint="cs"/>
          <w:sz w:val="24"/>
          <w:szCs w:val="28"/>
          <w:rtl/>
          <w:lang w:bidi="fa-IR"/>
        </w:rPr>
        <w:t xml:space="preserve"> با </w:t>
      </w:r>
      <w:r w:rsidRPr="00777B2A">
        <w:rPr>
          <w:rFonts w:ascii="Times New Roman" w:eastAsiaTheme="minorEastAsia" w:hAnsi="Times New Roman" w:cs="B Nazanin"/>
          <w:sz w:val="24"/>
          <w:szCs w:val="28"/>
          <w:lang w:bidi="fa-IR"/>
        </w:rPr>
        <w:t>T=10</w:t>
      </w:r>
      <w:r w:rsidRPr="00777B2A">
        <w:rPr>
          <w:rFonts w:ascii="Times New Roman" w:eastAsiaTheme="minorEastAsia" w:hAnsi="Times New Roman" w:cs="B Nazanin" w:hint="cs"/>
          <w:sz w:val="24"/>
          <w:szCs w:val="28"/>
          <w:rtl/>
          <w:lang w:bidi="fa-IR"/>
        </w:rPr>
        <w:t xml:space="preserve"> و </w:t>
      </w:r>
      <w:r w:rsidRPr="00777B2A">
        <w:rPr>
          <w:rFonts w:ascii="Times New Roman" w:eastAsiaTheme="minorEastAsia" w:hAnsi="Times New Roman" w:cs="B Nazanin"/>
          <w:sz w:val="24"/>
          <w:szCs w:val="28"/>
          <w:lang w:bidi="fa-IR"/>
        </w:rPr>
        <w:t>k=28</w:t>
      </w:r>
      <w:r w:rsidRPr="00777B2A">
        <w:rPr>
          <w:rFonts w:ascii="Times New Roman" w:eastAsiaTheme="minorEastAsia" w:hAnsi="Times New Roman" w:cs="B Nazanin" w:hint="cs"/>
          <w:sz w:val="24"/>
          <w:szCs w:val="28"/>
          <w:rtl/>
          <w:lang w:bidi="fa-IR"/>
        </w:rPr>
        <w:t xml:space="preserve"> و </w:t>
      </w:r>
      <m:oMath>
        <m:sSub>
          <m:sSubPr>
            <m:ctrlPr>
              <w:rPr>
                <w:rFonts w:ascii="Cambria Math" w:eastAsiaTheme="minorEastAsia" w:hAnsi="Cambria Math" w:cs="B Nazanin"/>
                <w:i/>
                <w:sz w:val="24"/>
                <w:szCs w:val="28"/>
                <w:lang w:bidi="fa-IR"/>
              </w:rPr>
            </m:ctrlPr>
          </m:sSubPr>
          <m:e>
            <m:r>
              <w:rPr>
                <w:rFonts w:ascii="Cambria Math" w:eastAsiaTheme="minorEastAsia" w:hAnsi="Cambria Math" w:cs="B Nazanin"/>
                <w:sz w:val="24"/>
                <w:szCs w:val="28"/>
                <w:lang w:bidi="fa-IR"/>
              </w:rPr>
              <m:t>n</m:t>
            </m:r>
          </m:e>
          <m:sub>
            <m:r>
              <w:rPr>
                <w:rFonts w:ascii="Cambria Math" w:eastAsiaTheme="minorEastAsia" w:hAnsi="Cambria Math" w:cs="B Nazanin"/>
                <w:sz w:val="24"/>
                <w:szCs w:val="28"/>
                <w:lang w:bidi="fa-IR"/>
              </w:rPr>
              <m:t>min</m:t>
            </m:r>
          </m:sub>
        </m:sSub>
        <m:r>
          <w:rPr>
            <w:rFonts w:ascii="Cambria Math" w:eastAsiaTheme="minorEastAsia" w:hAnsi="Cambria Math" w:cs="B Nazanin"/>
            <w:sz w:val="24"/>
            <w:szCs w:val="28"/>
            <w:lang w:bidi="fa-IR"/>
          </w:rPr>
          <m:t>=1000</m:t>
        </m:r>
      </m:oMath>
      <w:r w:rsidRPr="00777B2A">
        <w:rPr>
          <w:rFonts w:ascii="Times New Roman" w:eastAsiaTheme="minorEastAsia" w:hAnsi="Times New Roman" w:cs="B Nazanin"/>
          <w:sz w:val="24"/>
          <w:szCs w:val="28"/>
          <w:lang w:bidi="fa-IR"/>
        </w:rPr>
        <w:t xml:space="preserve"> </w:t>
      </w:r>
      <w:r w:rsidRPr="00777B2A">
        <w:rPr>
          <w:rFonts w:ascii="Times New Roman" w:eastAsiaTheme="minorEastAsia" w:hAnsi="Times New Roman" w:cs="B Nazanin" w:hint="cs"/>
          <w:sz w:val="24"/>
          <w:szCs w:val="28"/>
          <w:rtl/>
          <w:lang w:bidi="fa-IR"/>
        </w:rPr>
        <w:t xml:space="preserve"> و کدکردن تعداد گره های پایانی. </w:t>
      </w:r>
      <w:r w:rsidR="00DC5EDC" w:rsidRPr="00777B2A">
        <w:rPr>
          <w:rFonts w:ascii="Times New Roman" w:eastAsiaTheme="minorEastAsia" w:hAnsi="Times New Roman" w:cs="B Nazanin" w:hint="cs"/>
          <w:sz w:val="24"/>
          <w:szCs w:val="28"/>
          <w:rtl/>
          <w:lang w:bidi="fa-IR"/>
        </w:rPr>
        <w:t xml:space="preserve">با در نظر گرفتن اندازه ی زیرپنجره ها، ابتدا تنظیمات زیر را انجام می دهیم: زیرپنجره های کوچک (از 0 تا 10 درصد)، زیرپنجره های متوسط (25 تا 50 درصد) و زیرپنجره های بزرگ (75 تا 100 درصد) و سپس بر نتایج اولیه، اندازه ها را اصلاح می کنیم. </w:t>
      </w:r>
      <w:r w:rsidR="00C121EA" w:rsidRPr="00777B2A">
        <w:rPr>
          <w:rFonts w:ascii="Times New Roman" w:eastAsiaTheme="minorEastAsia" w:hAnsi="Times New Roman" w:cs="B Nazanin" w:hint="cs"/>
          <w:sz w:val="24"/>
          <w:szCs w:val="28"/>
          <w:rtl/>
          <w:lang w:bidi="fa-IR"/>
        </w:rPr>
        <w:t xml:space="preserve">با استخراج این اندازه ها از شبیه ترین مجموعه داده در مخزن 80 مجموعه داده ی مورد استفاده در مقاله نیز می توان به نتایج بهتری دست یافت. </w:t>
      </w:r>
    </w:p>
    <w:p w:rsidR="00C17BC8" w:rsidRPr="00777B2A" w:rsidRDefault="00C17BC8" w:rsidP="00777B2A">
      <w:pPr>
        <w:pStyle w:val="ListParagraph"/>
        <w:numPr>
          <w:ilvl w:val="0"/>
          <w:numId w:val="5"/>
        </w:numPr>
        <w:bidi/>
        <w:jc w:val="both"/>
        <w:rPr>
          <w:rFonts w:ascii="Times New Roman" w:eastAsiaTheme="minorEastAsia" w:hAnsi="Times New Roman" w:cs="B Nazanin"/>
          <w:sz w:val="24"/>
          <w:szCs w:val="28"/>
          <w:rtl/>
          <w:lang w:bidi="fa-IR"/>
        </w:rPr>
      </w:pPr>
      <w:r w:rsidRPr="00777B2A">
        <w:rPr>
          <w:rFonts w:ascii="Times New Roman" w:eastAsiaTheme="minorEastAsia" w:hAnsi="Times New Roman" w:cs="B Nazanin" w:hint="cs"/>
          <w:sz w:val="24"/>
          <w:szCs w:val="28"/>
          <w:rtl/>
          <w:lang w:bidi="fa-IR"/>
        </w:rPr>
        <w:t xml:space="preserve">در صورتی که نتایج حاصل از تنظیمات پیش فرض، رضایت بخش نباشند، پیشنهاد می شود که برخی پارامترها تنظیم شوند. همان طور که قبلا بحث شد، تعداد درخت ها و تعداد زیرپنجره ها فقط براساس منابع محاسباتی در دسترس مشخص می شود (هر چقدر این منابع بیشتر باشند، نتیجه بهتر است). </w:t>
      </w:r>
      <w:r w:rsidR="00A84101" w:rsidRPr="00777B2A">
        <w:rPr>
          <w:rFonts w:ascii="Times New Roman" w:eastAsiaTheme="minorEastAsia" w:hAnsi="Times New Roman" w:cs="B Nazanin" w:hint="cs"/>
          <w:sz w:val="24"/>
          <w:szCs w:val="28"/>
          <w:rtl/>
          <w:lang w:bidi="fa-IR"/>
        </w:rPr>
        <w:t xml:space="preserve">برای غنی سازی مجموعه آموزشی، در صورتی که کلاس ها وابسته به جهت نباشند، پیشنهاد می شود که داده افزایی صورت گیرد (با استفاده از چرخش و عملیات معکوس). </w:t>
      </w:r>
      <w:r w:rsidR="007C393C" w:rsidRPr="00777B2A">
        <w:rPr>
          <w:rFonts w:ascii="Times New Roman" w:eastAsiaTheme="minorEastAsia" w:hAnsi="Times New Roman" w:cs="B Nazanin" w:hint="cs"/>
          <w:sz w:val="24"/>
          <w:szCs w:val="28"/>
          <w:rtl/>
          <w:lang w:bidi="fa-IR"/>
        </w:rPr>
        <w:t>همان طور که در بخش 4 دیدیم، بعد از اندازه ی زیرپنجره که نقش مهمی د</w:t>
      </w:r>
      <w:r w:rsidR="001F1E40" w:rsidRPr="00777B2A">
        <w:rPr>
          <w:rFonts w:ascii="Times New Roman" w:eastAsiaTheme="minorEastAsia" w:hAnsi="Times New Roman" w:cs="B Nazanin" w:hint="cs"/>
          <w:sz w:val="24"/>
          <w:szCs w:val="28"/>
          <w:rtl/>
          <w:lang w:bidi="fa-IR"/>
        </w:rPr>
        <w:t xml:space="preserve">ارد، مساله ی مهمتر، پارامترهای خاص هستند که عبارتند از پارامتر فیلتر </w:t>
      </w:r>
      <w:r w:rsidR="001F1E40" w:rsidRPr="00777B2A">
        <w:rPr>
          <w:rFonts w:ascii="Times New Roman" w:eastAsiaTheme="minorEastAsia" w:hAnsi="Times New Roman" w:cs="B Nazanin"/>
          <w:sz w:val="24"/>
          <w:szCs w:val="28"/>
          <w:lang w:bidi="fa-IR"/>
        </w:rPr>
        <w:t>k</w:t>
      </w:r>
      <w:r w:rsidR="001F1E40" w:rsidRPr="00777B2A">
        <w:rPr>
          <w:rFonts w:ascii="Times New Roman" w:eastAsiaTheme="minorEastAsia" w:hAnsi="Times New Roman" w:cs="B Nazanin" w:hint="cs"/>
          <w:sz w:val="24"/>
          <w:szCs w:val="28"/>
          <w:rtl/>
          <w:lang w:bidi="fa-IR"/>
        </w:rPr>
        <w:t xml:space="preserve"> و تنظیمات اولیه و باید بر روی این پارامترها تمرکز شود. تنظیم </w:t>
      </w:r>
      <m:oMath>
        <m:sSub>
          <m:sSubPr>
            <m:ctrlPr>
              <w:rPr>
                <w:rFonts w:ascii="Cambria Math" w:eastAsiaTheme="minorEastAsia" w:hAnsi="Cambria Math" w:cs="B Nazanin"/>
                <w:i/>
                <w:sz w:val="24"/>
                <w:szCs w:val="28"/>
                <w:lang w:bidi="fa-IR"/>
              </w:rPr>
            </m:ctrlPr>
          </m:sSubPr>
          <m:e>
            <m:r>
              <w:rPr>
                <w:rFonts w:ascii="Cambria Math" w:eastAsiaTheme="minorEastAsia" w:hAnsi="Cambria Math" w:cs="B Nazanin"/>
                <w:sz w:val="24"/>
                <w:szCs w:val="28"/>
                <w:lang w:bidi="fa-IR"/>
              </w:rPr>
              <m:t>n</m:t>
            </m:r>
          </m:e>
          <m:sub>
            <m:r>
              <w:rPr>
                <w:rFonts w:ascii="Cambria Math" w:eastAsiaTheme="minorEastAsia" w:hAnsi="Cambria Math" w:cs="B Nazanin"/>
                <w:sz w:val="24"/>
                <w:szCs w:val="28"/>
                <w:lang w:bidi="fa-IR"/>
              </w:rPr>
              <m:t>min</m:t>
            </m:r>
          </m:sub>
        </m:sSub>
        <m:r>
          <m:rPr>
            <m:sty m:val="p"/>
          </m:rPr>
          <w:rPr>
            <w:rFonts w:ascii="Cambria Math" w:eastAsiaTheme="minorEastAsia" w:hAnsi="Cambria Math" w:cs="B Nazanin"/>
            <w:sz w:val="24"/>
            <w:szCs w:val="28"/>
            <w:lang w:bidi="fa-IR"/>
          </w:rPr>
          <m:t xml:space="preserve"> </m:t>
        </m:r>
      </m:oMath>
      <w:r w:rsidR="001F1E40" w:rsidRPr="00777B2A">
        <w:rPr>
          <w:rFonts w:ascii="Times New Roman" w:eastAsiaTheme="minorEastAsia" w:hAnsi="Times New Roman" w:cs="B Nazanin" w:hint="cs"/>
          <w:sz w:val="24"/>
          <w:szCs w:val="28"/>
          <w:rtl/>
          <w:lang w:bidi="fa-IR"/>
        </w:rPr>
        <w:t xml:space="preserve"> و سوییچ به </w:t>
      </w:r>
      <w:r w:rsidR="001F1E40" w:rsidRPr="00777B2A">
        <w:rPr>
          <w:rFonts w:ascii="Times New Roman" w:eastAsiaTheme="minorEastAsia" w:hAnsi="Times New Roman" w:cs="B Nazanin"/>
          <w:sz w:val="24"/>
          <w:szCs w:val="28"/>
          <w:lang w:bidi="fa-IR"/>
        </w:rPr>
        <w:t>ET-DIC</w:t>
      </w:r>
      <w:r w:rsidR="001F1E40" w:rsidRPr="00777B2A">
        <w:rPr>
          <w:rFonts w:ascii="Times New Roman" w:eastAsiaTheme="minorEastAsia" w:hAnsi="Times New Roman" w:cs="B Nazanin" w:hint="cs"/>
          <w:sz w:val="24"/>
          <w:szCs w:val="28"/>
          <w:rtl/>
          <w:lang w:bidi="fa-IR"/>
        </w:rPr>
        <w:t xml:space="preserve"> نیز می تواند در نهایت انجام شود، اما در آزمایشات ما، بهبود قابل توجهی مورد انتظار نیست. </w:t>
      </w:r>
    </w:p>
    <w:p w:rsidR="001F1E40" w:rsidRPr="00777B2A" w:rsidRDefault="001F1E40" w:rsidP="00777B2A">
      <w:pPr>
        <w:pStyle w:val="ListParagraph"/>
        <w:numPr>
          <w:ilvl w:val="0"/>
          <w:numId w:val="5"/>
        </w:numPr>
        <w:bidi/>
        <w:jc w:val="both"/>
        <w:rPr>
          <w:rFonts w:ascii="Times New Roman" w:eastAsiaTheme="minorEastAsia" w:hAnsi="Times New Roman" w:cs="B Nazanin"/>
          <w:sz w:val="24"/>
          <w:szCs w:val="28"/>
          <w:rtl/>
          <w:lang w:bidi="fa-IR"/>
        </w:rPr>
      </w:pPr>
      <w:r w:rsidRPr="00777B2A">
        <w:rPr>
          <w:rFonts w:ascii="Times New Roman" w:eastAsiaTheme="minorEastAsia" w:hAnsi="Times New Roman" w:cs="B Nazanin" w:hint="cs"/>
          <w:sz w:val="24"/>
          <w:szCs w:val="28"/>
          <w:rtl/>
          <w:lang w:bidi="fa-IR"/>
        </w:rPr>
        <w:t xml:space="preserve">در نهایت در صورتی که نتایج همچنان به قدر کافی خوب نیستند، پیشنهاد می شود که </w:t>
      </w:r>
      <w:r w:rsidR="00C05410">
        <w:rPr>
          <w:rFonts w:ascii="Times New Roman" w:eastAsiaTheme="minorEastAsia" w:hAnsi="Times New Roman" w:cs="B Nazanin" w:hint="cs"/>
          <w:sz w:val="24"/>
          <w:szCs w:val="28"/>
          <w:rtl/>
          <w:lang w:bidi="fa-IR"/>
        </w:rPr>
        <w:t>از ف</w:t>
      </w:r>
      <w:r w:rsidRPr="00777B2A">
        <w:rPr>
          <w:rFonts w:ascii="Times New Roman" w:eastAsiaTheme="minorEastAsia" w:hAnsi="Times New Roman" w:cs="B Nazanin" w:hint="cs"/>
          <w:sz w:val="24"/>
          <w:szCs w:val="28"/>
          <w:rtl/>
          <w:lang w:bidi="fa-IR"/>
        </w:rPr>
        <w:t xml:space="preserve">یلترسازی تصاویر (با فیلترهای خطی و عملیات جمع آوری فضایی)، یا استخراج ویژگی های واضح جدید استفاده </w:t>
      </w:r>
      <w:r w:rsidRPr="00777B2A">
        <w:rPr>
          <w:rFonts w:ascii="Times New Roman" w:eastAsiaTheme="minorEastAsia" w:hAnsi="Times New Roman" w:cs="B Nazanin" w:hint="cs"/>
          <w:sz w:val="24"/>
          <w:szCs w:val="28"/>
          <w:rtl/>
          <w:lang w:bidi="fa-IR"/>
        </w:rPr>
        <w:lastRenderedPageBreak/>
        <w:t xml:space="preserve">شود تا توصیفگر ویژگی زیرپنجره ها تقویت شود. </w:t>
      </w:r>
      <w:r w:rsidR="006F2C34" w:rsidRPr="00777B2A">
        <w:rPr>
          <w:rFonts w:ascii="Times New Roman" w:eastAsiaTheme="minorEastAsia" w:hAnsi="Times New Roman" w:cs="B Nazanin" w:hint="cs"/>
          <w:sz w:val="24"/>
          <w:szCs w:val="28"/>
          <w:rtl/>
          <w:lang w:bidi="fa-IR"/>
        </w:rPr>
        <w:t xml:space="preserve">این کار می تواند مبتنی بر استخراج ویژگی تصاویر عمومی یا مسائل خاص تر باشد، در صورتی که بتوان این ویژگی ها را براساس دانش قبلی استخراج کرد. </w:t>
      </w:r>
    </w:p>
    <w:p w:rsidR="006F2C34" w:rsidRDefault="009E783B" w:rsidP="00996CB9">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t xml:space="preserve">این که آیا این سه مرحله مورد نیاز هستند یا خیر، وابسته به نوع کاربرد است. </w:t>
      </w:r>
    </w:p>
    <w:p w:rsidR="00777B2A" w:rsidRDefault="00777B2A" w:rsidP="00777B2A">
      <w:pPr>
        <w:bidi/>
        <w:jc w:val="both"/>
        <w:rPr>
          <w:rFonts w:ascii="Times New Roman" w:eastAsiaTheme="minorEastAsia" w:hAnsi="Times New Roman" w:cs="B Nazanin"/>
          <w:sz w:val="24"/>
          <w:szCs w:val="28"/>
          <w:rtl/>
          <w:lang w:bidi="fa-IR"/>
        </w:rPr>
      </w:pPr>
    </w:p>
    <w:p w:rsidR="009E783B" w:rsidRPr="001B7367" w:rsidRDefault="009E783B" w:rsidP="00996CB9">
      <w:pPr>
        <w:bidi/>
        <w:jc w:val="both"/>
        <w:rPr>
          <w:rFonts w:ascii="Times New Roman" w:eastAsiaTheme="minorEastAsia" w:hAnsi="Times New Roman" w:cs="B Nazanin"/>
          <w:b/>
          <w:bCs/>
          <w:sz w:val="24"/>
          <w:szCs w:val="28"/>
          <w:rtl/>
          <w:lang w:bidi="fa-IR"/>
        </w:rPr>
      </w:pPr>
      <w:r w:rsidRPr="001B7367">
        <w:rPr>
          <w:rFonts w:ascii="Times New Roman" w:eastAsiaTheme="minorEastAsia" w:hAnsi="Times New Roman" w:cs="B Nazanin" w:hint="cs"/>
          <w:b/>
          <w:bCs/>
          <w:sz w:val="24"/>
          <w:szCs w:val="28"/>
          <w:rtl/>
          <w:lang w:bidi="fa-IR"/>
        </w:rPr>
        <w:t>7- نتیجه گیری</w:t>
      </w:r>
    </w:p>
    <w:p w:rsidR="009E783B" w:rsidRDefault="009E783B" w:rsidP="00C05410">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t xml:space="preserve">در این مقاله، مساله ی عمومی </w:t>
      </w:r>
      <w:r w:rsidRPr="009E783B">
        <w:rPr>
          <w:rFonts w:ascii="Times New Roman" w:eastAsiaTheme="minorEastAsia" w:hAnsi="Times New Roman" w:cs="B Nazanin" w:hint="cs"/>
          <w:sz w:val="24"/>
          <w:szCs w:val="28"/>
          <w:rtl/>
          <w:lang w:bidi="fa-IR"/>
        </w:rPr>
        <w:t>"دسته بندی تصاویر" به شیوه ی نظارتی</w:t>
      </w:r>
      <w:r>
        <w:rPr>
          <w:rFonts w:ascii="Times New Roman" w:eastAsiaTheme="minorEastAsia" w:hAnsi="Times New Roman" w:cs="B Nazanin" w:hint="cs"/>
          <w:sz w:val="24"/>
          <w:szCs w:val="28"/>
          <w:rtl/>
          <w:lang w:bidi="fa-IR"/>
        </w:rPr>
        <w:t xml:space="preserve">، بدون هیچ پیش فرضی از گروه های تصویر، مطرح شد. یک بررسی تجربی گسترده انجام شد تا با استخراج زیرپنجره های تصادفی، با کمک توصیفگر شدت پیکسل </w:t>
      </w:r>
      <w:r w:rsidR="00C05410">
        <w:rPr>
          <w:rFonts w:ascii="Times New Roman" w:eastAsiaTheme="minorEastAsia" w:hAnsi="Times New Roman" w:cs="B Nazanin" w:hint="cs"/>
          <w:sz w:val="24"/>
          <w:szCs w:val="28"/>
          <w:rtl/>
          <w:lang w:bidi="fa-IR"/>
        </w:rPr>
        <w:t>سطری</w:t>
      </w:r>
      <w:r>
        <w:rPr>
          <w:rFonts w:ascii="Times New Roman" w:eastAsiaTheme="minorEastAsia" w:hAnsi="Times New Roman" w:cs="B Nazanin" w:hint="cs"/>
          <w:sz w:val="24"/>
          <w:szCs w:val="28"/>
          <w:rtl/>
          <w:lang w:bidi="fa-IR"/>
        </w:rPr>
        <w:t xml:space="preserve">، و در نهایت استفاده از درختان بی نهایت تصادفی برای دسته بندی مستقیم تصاویر یا آموزش ویژگی ها، کارایی کلی نسخه های روش های ساده و مرکب ارزیابی شود. </w:t>
      </w:r>
    </w:p>
    <w:p w:rsidR="006F0AAA" w:rsidRDefault="007B4780" w:rsidP="00996CB9">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t>نتایج ارائه شده توسط روش پیشنهادی ما، ضعیف تر از نتایج نوین برای حل هر مساله ای هستند، اما در عوض، راهکار پیشنهادی به سادگی می تواند کارایی را ارزیابی کند و کارایی خوبی برای مجموعه تصاویر متنوع دارد، مثلا تصاویر دنیای واقعی که تغییرات زیادی را شامل می شوند. بنابراین پیشنهاد می شود که از روش پیشنهادی برای دسته بندی تصاویر جدید استفاده شود و راهنماهایی نیز برای آن ارائه شده است. ما قبلا با موفقیت از این راهنماها و نسخه های مختلف راه</w:t>
      </w:r>
      <w:r w:rsidR="00CA61CA">
        <w:rPr>
          <w:rFonts w:ascii="Times New Roman" w:eastAsiaTheme="minorEastAsia" w:hAnsi="Times New Roman" w:cs="B Nazanin" w:hint="cs"/>
          <w:sz w:val="24"/>
          <w:szCs w:val="28"/>
          <w:rtl/>
          <w:lang w:bidi="fa-IR"/>
        </w:rPr>
        <w:t>کار پیشنهادی برای کاربردهای تجربی</w:t>
      </w:r>
      <w:bookmarkStart w:id="0" w:name="_GoBack"/>
      <w:bookmarkEnd w:id="0"/>
      <w:r>
        <w:rPr>
          <w:rFonts w:ascii="Times New Roman" w:eastAsiaTheme="minorEastAsia" w:hAnsi="Times New Roman" w:cs="B Nazanin" w:hint="cs"/>
          <w:sz w:val="24"/>
          <w:szCs w:val="28"/>
          <w:rtl/>
          <w:lang w:bidi="fa-IR"/>
        </w:rPr>
        <w:t xml:space="preserve"> طبی- زیستی استفاده کرده ایم که شامل مقالات (دلگا و همکاران در 2014 و جینری و همکاران در 2015) است.</w:t>
      </w:r>
    </w:p>
    <w:p w:rsidR="007B4780" w:rsidRPr="009E783B" w:rsidRDefault="007B4780" w:rsidP="00996CB9">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t xml:space="preserve">در نهایت، </w:t>
      </w:r>
      <w:r w:rsidR="004352A8">
        <w:rPr>
          <w:rFonts w:ascii="Times New Roman" w:eastAsiaTheme="minorEastAsia" w:hAnsi="Times New Roman" w:cs="B Nazanin" w:hint="cs"/>
          <w:sz w:val="24"/>
          <w:szCs w:val="28"/>
          <w:rtl/>
          <w:lang w:bidi="fa-IR"/>
        </w:rPr>
        <w:t xml:space="preserve">در آینده ی نزدیک، یک پیاده سازی پایتون از الگوریتم خود تحت مجوز منبع باز ارائه می دهیم و از </w:t>
      </w:r>
      <w:r w:rsidR="004352A8">
        <w:rPr>
          <w:rFonts w:ascii="Times New Roman" w:eastAsiaTheme="minorEastAsia" w:hAnsi="Times New Roman" w:cs="B Nazanin"/>
          <w:sz w:val="24"/>
          <w:szCs w:val="28"/>
          <w:lang w:bidi="fa-IR"/>
        </w:rPr>
        <w:t>CYTOMINE</w:t>
      </w:r>
      <w:r w:rsidR="004352A8">
        <w:rPr>
          <w:rFonts w:ascii="Times New Roman" w:eastAsiaTheme="minorEastAsia" w:hAnsi="Times New Roman" w:cs="B Nazanin" w:hint="cs"/>
          <w:sz w:val="24"/>
          <w:szCs w:val="28"/>
          <w:rtl/>
          <w:lang w:bidi="fa-IR"/>
        </w:rPr>
        <w:t xml:space="preserve"> برای توزیع آن استفاده می کنیم که یک برنامه ی قوی اینترنتی برای آنالیز مشترک تصاویر طبی- زیستی چند</w:t>
      </w:r>
      <w:r w:rsidR="005B04D4">
        <w:rPr>
          <w:rFonts w:ascii="Times New Roman" w:eastAsiaTheme="minorEastAsia" w:hAnsi="Times New Roman" w:cs="B Nazanin" w:hint="cs"/>
          <w:sz w:val="24"/>
          <w:szCs w:val="28"/>
          <w:rtl/>
          <w:lang w:bidi="fa-IR"/>
        </w:rPr>
        <w:t xml:space="preserve"> </w:t>
      </w:r>
      <w:r w:rsidR="004352A8">
        <w:rPr>
          <w:rFonts w:ascii="Times New Roman" w:eastAsiaTheme="minorEastAsia" w:hAnsi="Times New Roman" w:cs="B Nazanin" w:hint="cs"/>
          <w:sz w:val="24"/>
          <w:szCs w:val="28"/>
          <w:rtl/>
          <w:lang w:bidi="fa-IR"/>
        </w:rPr>
        <w:t>گیگا</w:t>
      </w:r>
      <w:r w:rsidR="005B04D4">
        <w:rPr>
          <w:rFonts w:ascii="Times New Roman" w:eastAsiaTheme="minorEastAsia" w:hAnsi="Times New Roman" w:cs="B Nazanin" w:hint="cs"/>
          <w:sz w:val="24"/>
          <w:szCs w:val="28"/>
          <w:rtl/>
          <w:lang w:bidi="fa-IR"/>
        </w:rPr>
        <w:t xml:space="preserve"> </w:t>
      </w:r>
      <w:r w:rsidR="004352A8">
        <w:rPr>
          <w:rFonts w:ascii="Times New Roman" w:eastAsiaTheme="minorEastAsia" w:hAnsi="Times New Roman" w:cs="B Nazanin" w:hint="cs"/>
          <w:sz w:val="24"/>
          <w:szCs w:val="28"/>
          <w:rtl/>
          <w:lang w:bidi="fa-IR"/>
        </w:rPr>
        <w:t xml:space="preserve">پیکسلی است. </w:t>
      </w:r>
    </w:p>
    <w:p w:rsidR="009E783B" w:rsidRPr="001F1E40" w:rsidRDefault="009E783B" w:rsidP="00996CB9">
      <w:pPr>
        <w:bidi/>
        <w:jc w:val="both"/>
        <w:rPr>
          <w:rFonts w:ascii="Times New Roman" w:eastAsiaTheme="minorEastAsia" w:hAnsi="Times New Roman" w:cs="B Nazanin"/>
          <w:sz w:val="24"/>
          <w:szCs w:val="28"/>
          <w:rtl/>
          <w:lang w:bidi="fa-IR"/>
        </w:rPr>
      </w:pPr>
    </w:p>
    <w:p w:rsidR="003F5422" w:rsidRDefault="003F5422" w:rsidP="00996CB9">
      <w:pPr>
        <w:bidi/>
        <w:jc w:val="both"/>
        <w:rPr>
          <w:rFonts w:ascii="Times New Roman" w:eastAsiaTheme="minorEastAsia" w:hAnsi="Times New Roman" w:cs="B Nazanin"/>
          <w:sz w:val="24"/>
          <w:szCs w:val="28"/>
          <w:rtl/>
          <w:lang w:bidi="fa-IR"/>
        </w:rPr>
      </w:pPr>
    </w:p>
    <w:p w:rsidR="00043619" w:rsidRPr="009E211B" w:rsidRDefault="003F5422" w:rsidP="00996CB9">
      <w:pPr>
        <w:bidi/>
        <w:jc w:val="both"/>
        <w:rPr>
          <w:rFonts w:ascii="Times New Roman" w:eastAsiaTheme="minorEastAsia" w:hAnsi="Times New Roman" w:cs="B Nazanin"/>
          <w:sz w:val="24"/>
          <w:szCs w:val="28"/>
          <w:rtl/>
          <w:lang w:bidi="fa-IR"/>
        </w:rPr>
      </w:pPr>
      <w:r>
        <w:rPr>
          <w:rFonts w:ascii="Times New Roman" w:eastAsiaTheme="minorEastAsia" w:hAnsi="Times New Roman" w:cs="B Nazanin" w:hint="cs"/>
          <w:sz w:val="24"/>
          <w:szCs w:val="28"/>
          <w:rtl/>
          <w:lang w:bidi="fa-IR"/>
        </w:rPr>
        <w:t xml:space="preserve"> </w:t>
      </w:r>
      <w:r w:rsidR="00A95409">
        <w:rPr>
          <w:rFonts w:ascii="Times New Roman" w:eastAsiaTheme="minorEastAsia" w:hAnsi="Times New Roman" w:cs="B Nazanin" w:hint="cs"/>
          <w:sz w:val="24"/>
          <w:szCs w:val="28"/>
          <w:rtl/>
          <w:lang w:bidi="fa-IR"/>
        </w:rPr>
        <w:t xml:space="preserve"> </w:t>
      </w:r>
    </w:p>
    <w:p w:rsidR="00A3298F" w:rsidRDefault="00A3298F" w:rsidP="00996CB9">
      <w:pPr>
        <w:bidi/>
        <w:jc w:val="both"/>
        <w:rPr>
          <w:rFonts w:ascii="Times New Roman" w:hAnsi="Times New Roman" w:cs="B Nazanin"/>
          <w:sz w:val="24"/>
          <w:szCs w:val="28"/>
          <w:rtl/>
          <w:lang w:bidi="fa-IR"/>
        </w:rPr>
      </w:pPr>
    </w:p>
    <w:p w:rsidR="00A3298F" w:rsidRPr="00E00D35" w:rsidRDefault="00A3298F" w:rsidP="00996CB9">
      <w:pPr>
        <w:bidi/>
        <w:jc w:val="both"/>
        <w:rPr>
          <w:rFonts w:ascii="Times New Roman" w:hAnsi="Times New Roman" w:cs="B Nazanin"/>
          <w:sz w:val="24"/>
          <w:szCs w:val="28"/>
          <w:lang w:bidi="fa-IR"/>
        </w:rPr>
      </w:pPr>
    </w:p>
    <w:p w:rsidR="00914174" w:rsidRPr="007635FB" w:rsidRDefault="00914174" w:rsidP="00996CB9">
      <w:pPr>
        <w:bidi/>
        <w:jc w:val="both"/>
        <w:rPr>
          <w:rFonts w:ascii="Times New Roman" w:hAnsi="Times New Roman" w:cs="B Nazanin"/>
          <w:sz w:val="24"/>
          <w:szCs w:val="28"/>
        </w:rPr>
      </w:pPr>
    </w:p>
    <w:p w:rsidR="00914174" w:rsidRPr="007635FB" w:rsidRDefault="00914174" w:rsidP="00996CB9">
      <w:pPr>
        <w:bidi/>
        <w:jc w:val="both"/>
        <w:rPr>
          <w:rFonts w:ascii="Times New Roman" w:hAnsi="Times New Roman" w:cs="B Nazanin"/>
          <w:sz w:val="24"/>
          <w:szCs w:val="28"/>
        </w:rPr>
      </w:pPr>
    </w:p>
    <w:sectPr w:rsidR="00914174" w:rsidRPr="007635FB" w:rsidSect="00B400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D51" w:rsidRDefault="00C70D51" w:rsidP="00914174">
      <w:pPr>
        <w:spacing w:after="0" w:line="240" w:lineRule="auto"/>
      </w:pPr>
      <w:r>
        <w:separator/>
      </w:r>
    </w:p>
  </w:endnote>
  <w:endnote w:type="continuationSeparator" w:id="0">
    <w:p w:rsidR="00C70D51" w:rsidRDefault="00C70D51" w:rsidP="00914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33F9F03E-1B26-4DA1-937D-35C619DF20C2}"/>
    <w:embedBold r:id="rId2" w:fontKey="{B0B4A385-D2E2-4B9C-A32B-3008D2BC5420}"/>
    <w:embedItalic r:id="rId3" w:fontKey="{EC235D03-E6B0-4A51-8102-0A3F9FD3C25D}"/>
  </w:font>
  <w:font w:name="Symbol">
    <w:panose1 w:val="05050102010706020507"/>
    <w:charset w:val="02"/>
    <w:family w:val="roman"/>
    <w:pitch w:val="variable"/>
    <w:sig w:usb0="00000000" w:usb1="10000000" w:usb2="00000000" w:usb3="00000000" w:csb0="80000000" w:csb1="00000000"/>
    <w:embedRegular r:id="rId4" w:fontKey="{2107DADB-7E37-4734-A946-0E16A9D6D6C7}"/>
  </w:font>
  <w:font w:name="Courier New">
    <w:panose1 w:val="02070309020205020404"/>
    <w:charset w:val="00"/>
    <w:family w:val="modern"/>
    <w:pitch w:val="fixed"/>
    <w:sig w:usb0="E0002AFF" w:usb1="C0007843" w:usb2="00000009" w:usb3="00000000" w:csb0="000001FF" w:csb1="00000000"/>
    <w:embedRegular r:id="rId5" w:fontKey="{BC4DD3F1-6A95-4299-8F7A-ED656C55A7E0}"/>
  </w:font>
  <w:font w:name="Wingdings">
    <w:panose1 w:val="05000000000000000000"/>
    <w:charset w:val="02"/>
    <w:family w:val="auto"/>
    <w:pitch w:val="variable"/>
    <w:sig w:usb0="00000000" w:usb1="10000000" w:usb2="00000000" w:usb3="00000000" w:csb0="80000000" w:csb1="00000000"/>
    <w:embedRegular r:id="rId6" w:fontKey="{620564D8-377E-4405-9A2C-2D1999D8B82E}"/>
  </w:font>
  <w:font w:name="Calibri">
    <w:panose1 w:val="020F0502020204030204"/>
    <w:charset w:val="00"/>
    <w:family w:val="swiss"/>
    <w:pitch w:val="variable"/>
    <w:sig w:usb0="E00002FF" w:usb1="4000ACFF" w:usb2="00000001" w:usb3="00000000" w:csb0="0000019F" w:csb1="00000000"/>
    <w:embedRegular r:id="rId7" w:fontKey="{B885BEF2-4369-44F9-A435-6198F917AF28}"/>
    <w:embedBold r:id="rId8" w:fontKey="{C97D832B-A675-424D-9D6C-0B33C5B3BFF6}"/>
    <w:embedItalic r:id="rId9" w:fontKey="{F8716BC2-6226-48C5-BEBD-8DA9CC81A20B}"/>
  </w:font>
  <w:font w:name="Arial">
    <w:panose1 w:val="020B0604020202020204"/>
    <w:charset w:val="00"/>
    <w:family w:val="swiss"/>
    <w:pitch w:val="variable"/>
    <w:sig w:usb0="E0002AFF" w:usb1="C0007843" w:usb2="00000009" w:usb3="00000000" w:csb0="000001FF" w:csb1="00000000"/>
    <w:embedRegular r:id="rId10" w:fontKey="{0FCEE76B-C10A-4D3F-BDEF-1F24D86AE75F}"/>
  </w:font>
  <w:font w:name="Tahoma">
    <w:panose1 w:val="020B0604030504040204"/>
    <w:charset w:val="00"/>
    <w:family w:val="swiss"/>
    <w:pitch w:val="variable"/>
    <w:sig w:usb0="E1002EFF" w:usb1="C000605B" w:usb2="00000029" w:usb3="00000000" w:csb0="000101FF" w:csb1="00000000"/>
    <w:embedRegular r:id="rId11" w:fontKey="{D635C336-74B0-4B6A-8733-1B6DB1A6B059}"/>
  </w:font>
  <w:font w:name="B Nazanin">
    <w:panose1 w:val="00000400000000000000"/>
    <w:charset w:val="B2"/>
    <w:family w:val="auto"/>
    <w:pitch w:val="variable"/>
    <w:sig w:usb0="00002001" w:usb1="80000000" w:usb2="00000008" w:usb3="00000000" w:csb0="00000040" w:csb1="00000000"/>
    <w:embedRegular r:id="rId12" w:fontKey="{1FDFD11A-8E69-4FBC-BCE0-F66D35E21511}"/>
    <w:embedBold r:id="rId13" w:fontKey="{46A4743F-31AE-4BC4-9875-39DCAD3CEE74}"/>
  </w:font>
  <w:font w:name="Cambria Math">
    <w:panose1 w:val="02040503050406030204"/>
    <w:charset w:val="00"/>
    <w:family w:val="roman"/>
    <w:pitch w:val="variable"/>
    <w:sig w:usb0="E00002FF" w:usb1="420024FF" w:usb2="00000000" w:usb3="00000000" w:csb0="0000019F" w:csb1="00000000"/>
    <w:embedRegular r:id="rId14" w:fontKey="{F79DE1B0-0271-40F7-BE83-1A0D18DBC400}"/>
    <w:embedItalic r:id="rId15" w:fontKey="{C71F173C-B8F0-4F40-B175-7AABE840BC75}"/>
  </w:font>
  <w:font w:name="Calibri Light">
    <w:panose1 w:val="020F0302020204030204"/>
    <w:charset w:val="00"/>
    <w:family w:val="swiss"/>
    <w:pitch w:val="variable"/>
    <w:sig w:usb0="A00002EF" w:usb1="4000207B" w:usb2="00000000" w:usb3="00000000" w:csb0="0000019F" w:csb1="00000000"/>
    <w:embedRegular r:id="rId16" w:fontKey="{A1A63909-E371-4D78-BAD5-50A979CC9AA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D51" w:rsidRDefault="00C70D51" w:rsidP="00914174">
      <w:pPr>
        <w:spacing w:after="0" w:line="240" w:lineRule="auto"/>
      </w:pPr>
      <w:r>
        <w:separator/>
      </w:r>
    </w:p>
  </w:footnote>
  <w:footnote w:type="continuationSeparator" w:id="0">
    <w:p w:rsidR="00C70D51" w:rsidRDefault="00C70D51" w:rsidP="00914174">
      <w:pPr>
        <w:spacing w:after="0" w:line="240" w:lineRule="auto"/>
      </w:pPr>
      <w:r>
        <w:continuationSeparator/>
      </w:r>
    </w:p>
  </w:footnote>
  <w:footnote w:id="1">
    <w:p w:rsidR="00B3427F" w:rsidRDefault="00B3427F">
      <w:pPr>
        <w:pStyle w:val="FootnoteText"/>
        <w:rPr>
          <w:lang w:bidi="fa-IR"/>
        </w:rPr>
      </w:pPr>
      <w:r>
        <w:rPr>
          <w:rStyle w:val="FootnoteReference"/>
        </w:rPr>
        <w:footnoteRef/>
      </w:r>
      <w:r w:rsidRPr="00B3427F">
        <w:rPr>
          <w:rFonts w:ascii="Times New Roman" w:hAnsi="Times New Roman" w:cs="Times New Roman"/>
          <w:color w:val="000000"/>
        </w:rPr>
        <w:t xml:space="preserve"> Image classes</w:t>
      </w:r>
    </w:p>
  </w:footnote>
  <w:footnote w:id="2">
    <w:p w:rsidR="009D04FC" w:rsidRDefault="009D04FC" w:rsidP="009D04FC">
      <w:pPr>
        <w:autoSpaceDE w:val="0"/>
        <w:autoSpaceDN w:val="0"/>
        <w:adjustRightInd w:val="0"/>
        <w:spacing w:after="0" w:line="240" w:lineRule="auto"/>
        <w:rPr>
          <w:rtl/>
          <w:lang w:bidi="fa-IR"/>
        </w:rPr>
      </w:pPr>
      <w:r>
        <w:rPr>
          <w:rStyle w:val="FootnoteReference"/>
        </w:rPr>
        <w:footnoteRef/>
      </w:r>
      <w:proofErr w:type="spellStart"/>
      <w:r>
        <w:rPr>
          <w:rFonts w:ascii="Times New Roman" w:hAnsi="Times New Roman" w:cs="Times New Roman"/>
          <w:color w:val="000000"/>
          <w:sz w:val="20"/>
          <w:szCs w:val="20"/>
        </w:rPr>
        <w:t>Kotseruba</w:t>
      </w:r>
      <w:proofErr w:type="spellEnd"/>
      <w:r>
        <w:rPr>
          <w:rFonts w:ascii="Times New Roman" w:hAnsi="Times New Roman" w:cs="Times New Roman"/>
          <w:color w:val="000000"/>
          <w:sz w:val="20"/>
          <w:szCs w:val="20"/>
        </w:rPr>
        <w:t xml:space="preserve"> et al</w:t>
      </w:r>
    </w:p>
  </w:footnote>
  <w:footnote w:id="3">
    <w:p w:rsidR="00914174" w:rsidRDefault="00914174" w:rsidP="00914174">
      <w:pPr>
        <w:pStyle w:val="FootnoteText"/>
        <w:rPr>
          <w:rtl/>
          <w:lang w:bidi="fa-IR"/>
        </w:rPr>
      </w:pPr>
      <w:r>
        <w:rPr>
          <w:rStyle w:val="FootnoteReference"/>
        </w:rPr>
        <w:footnoteRef/>
      </w:r>
      <w:r>
        <w:t xml:space="preserve"> </w:t>
      </w:r>
      <w:proofErr w:type="spellStart"/>
      <w:r w:rsidRPr="00CB4792">
        <w:rPr>
          <w:rFonts w:ascii="Times New Roman" w:hAnsi="Times New Roman" w:cs="Times New Roman"/>
          <w:color w:val="000000"/>
        </w:rPr>
        <w:t>Marée</w:t>
      </w:r>
      <w:proofErr w:type="spellEnd"/>
    </w:p>
  </w:footnote>
  <w:footnote w:id="4">
    <w:p w:rsidR="00914174" w:rsidRPr="00CB4792" w:rsidRDefault="00914174" w:rsidP="00914174">
      <w:pPr>
        <w:pStyle w:val="FootnoteText"/>
        <w:rPr>
          <w:rFonts w:ascii="Times New Roman" w:hAnsi="Times New Roman" w:cs="Times New Roman"/>
          <w:color w:val="000000"/>
        </w:rPr>
      </w:pPr>
      <w:r>
        <w:rPr>
          <w:rStyle w:val="FootnoteReference"/>
        </w:rPr>
        <w:footnoteRef/>
      </w:r>
      <w:r>
        <w:t xml:space="preserve"> </w:t>
      </w:r>
      <w:r w:rsidRPr="00CB4792">
        <w:rPr>
          <w:rFonts w:ascii="Times New Roman" w:hAnsi="Times New Roman" w:cs="Times New Roman"/>
          <w:color w:val="000000"/>
        </w:rPr>
        <w:t>Image class</w:t>
      </w:r>
    </w:p>
  </w:footnote>
  <w:footnote w:id="5">
    <w:p w:rsidR="00914174" w:rsidRDefault="00914174" w:rsidP="00914174">
      <w:pPr>
        <w:pStyle w:val="FootnoteText"/>
        <w:rPr>
          <w:lang w:bidi="fa-IR"/>
        </w:rPr>
      </w:pPr>
      <w:r>
        <w:rPr>
          <w:rStyle w:val="FootnoteReference"/>
        </w:rPr>
        <w:footnoteRef/>
      </w:r>
      <w:r>
        <w:t xml:space="preserve"> </w:t>
      </w:r>
      <w:r w:rsidRPr="00D902CB">
        <w:rPr>
          <w:rFonts w:ascii="Times New Roman" w:hAnsi="Times New Roman" w:cs="Times New Roman"/>
          <w:color w:val="000000"/>
        </w:rPr>
        <w:t>supervised</w:t>
      </w:r>
    </w:p>
  </w:footnote>
  <w:footnote w:id="6">
    <w:p w:rsidR="00914174" w:rsidRDefault="00914174" w:rsidP="00914174">
      <w:pPr>
        <w:pStyle w:val="FootnoteText"/>
        <w:rPr>
          <w:rtl/>
          <w:lang w:bidi="fa-IR"/>
        </w:rPr>
      </w:pPr>
      <w:r>
        <w:rPr>
          <w:rStyle w:val="FootnoteReference"/>
        </w:rPr>
        <w:footnoteRef/>
      </w:r>
      <w:r>
        <w:t xml:space="preserve"> </w:t>
      </w:r>
      <w:r>
        <w:rPr>
          <w:rFonts w:ascii="Times New Roman" w:hAnsi="Times New Roman" w:cs="Times New Roman"/>
          <w:color w:val="000000"/>
        </w:rPr>
        <w:t>appearance-based</w:t>
      </w:r>
    </w:p>
  </w:footnote>
  <w:footnote w:id="7">
    <w:p w:rsidR="00914174" w:rsidRDefault="00914174" w:rsidP="00914174">
      <w:pPr>
        <w:pStyle w:val="FootnoteText"/>
        <w:rPr>
          <w:lang w:bidi="fa-IR"/>
        </w:rPr>
      </w:pPr>
      <w:r>
        <w:rPr>
          <w:rStyle w:val="FootnoteReference"/>
        </w:rPr>
        <w:footnoteRef/>
      </w:r>
      <w:r>
        <w:t xml:space="preserve"> </w:t>
      </w:r>
      <w:proofErr w:type="spellStart"/>
      <w:r w:rsidRPr="00CE6795">
        <w:rPr>
          <w:rFonts w:ascii="Times New Roman" w:hAnsi="Times New Roman" w:cs="Times New Roman"/>
          <w:color w:val="000000"/>
        </w:rPr>
        <w:t>subwindow</w:t>
      </w:r>
      <w:proofErr w:type="spellEnd"/>
    </w:p>
  </w:footnote>
  <w:footnote w:id="8">
    <w:p w:rsidR="00914174" w:rsidRDefault="00914174" w:rsidP="00914174">
      <w:pPr>
        <w:pStyle w:val="FootnoteText"/>
        <w:rPr>
          <w:rtl/>
          <w:lang w:bidi="fa-IR"/>
        </w:rPr>
      </w:pPr>
      <w:r>
        <w:rPr>
          <w:rStyle w:val="FootnoteReference"/>
        </w:rPr>
        <w:footnoteRef/>
      </w:r>
      <w:r>
        <w:t xml:space="preserve"> </w:t>
      </w:r>
      <w:proofErr w:type="spellStart"/>
      <w:r>
        <w:rPr>
          <w:rFonts w:ascii="Times New Roman" w:hAnsi="Times New Roman" w:cs="Times New Roman"/>
          <w:color w:val="000000"/>
        </w:rPr>
        <w:t>Moosmann</w:t>
      </w:r>
      <w:proofErr w:type="spellEnd"/>
    </w:p>
  </w:footnote>
  <w:footnote w:id="9">
    <w:p w:rsidR="00914174" w:rsidRDefault="00914174" w:rsidP="00914174">
      <w:pPr>
        <w:pStyle w:val="FootnoteText"/>
        <w:rPr>
          <w:rtl/>
          <w:lang w:bidi="fa-IR"/>
        </w:rPr>
      </w:pPr>
      <w:r>
        <w:rPr>
          <w:rStyle w:val="FootnoteReference"/>
        </w:rPr>
        <w:footnoteRef/>
      </w:r>
      <w:r>
        <w:t xml:space="preserve"> </w:t>
      </w:r>
      <w:r>
        <w:rPr>
          <w:rFonts w:ascii="Times New Roman" w:hAnsi="Times New Roman" w:cs="Times New Roman"/>
          <w:color w:val="000000"/>
        </w:rPr>
        <w:t>Dumont</w:t>
      </w:r>
    </w:p>
  </w:footnote>
  <w:footnote w:id="10">
    <w:p w:rsidR="00914174" w:rsidRDefault="00914174" w:rsidP="00914174">
      <w:pPr>
        <w:pStyle w:val="FootnoteText"/>
        <w:rPr>
          <w:rtl/>
          <w:lang w:bidi="fa-IR"/>
        </w:rPr>
      </w:pPr>
      <w:r>
        <w:rPr>
          <w:rStyle w:val="FootnoteReference"/>
        </w:rPr>
        <w:footnoteRef/>
      </w:r>
      <w:r>
        <w:t xml:space="preserve"> </w:t>
      </w:r>
      <w:r>
        <w:rPr>
          <w:rFonts w:ascii="Times New Roman" w:hAnsi="Times New Roman" w:cs="Times New Roman"/>
          <w:color w:val="000000"/>
        </w:rPr>
        <w:t>Stern</w:t>
      </w:r>
    </w:p>
  </w:footnote>
  <w:footnote w:id="11">
    <w:p w:rsidR="00914174" w:rsidRPr="00EB1049" w:rsidRDefault="00914174" w:rsidP="00914174">
      <w:pPr>
        <w:pStyle w:val="FootnoteText"/>
        <w:rPr>
          <w:rFonts w:ascii="Times New Roman" w:hAnsi="Times New Roman" w:cs="Times New Roman"/>
          <w:color w:val="000000"/>
        </w:rPr>
      </w:pPr>
      <w:r>
        <w:rPr>
          <w:rStyle w:val="FootnoteReference"/>
        </w:rPr>
        <w:footnoteRef/>
      </w:r>
      <w:r>
        <w:t xml:space="preserve"> </w:t>
      </w:r>
      <w:r w:rsidRPr="00EB1049">
        <w:rPr>
          <w:rFonts w:ascii="Times New Roman" w:hAnsi="Times New Roman" w:cs="Times New Roman"/>
          <w:color w:val="000000"/>
        </w:rPr>
        <w:t>framework</w:t>
      </w:r>
    </w:p>
  </w:footnote>
  <w:footnote w:id="12">
    <w:p w:rsidR="00914174" w:rsidRPr="001C6924" w:rsidRDefault="00914174" w:rsidP="00914174">
      <w:pPr>
        <w:pStyle w:val="FootnoteText"/>
        <w:rPr>
          <w:rFonts w:ascii="Times New Roman" w:hAnsi="Times New Roman" w:cs="Times New Roman"/>
          <w:color w:val="000000"/>
          <w:rtl/>
        </w:rPr>
      </w:pPr>
      <w:r>
        <w:rPr>
          <w:rStyle w:val="FootnoteReference"/>
        </w:rPr>
        <w:footnoteRef/>
      </w:r>
      <w:r>
        <w:t xml:space="preserve"> </w:t>
      </w:r>
      <w:proofErr w:type="spellStart"/>
      <w:r w:rsidRPr="001C6924">
        <w:rPr>
          <w:rFonts w:ascii="Times New Roman" w:hAnsi="Times New Roman" w:cs="Times New Roman"/>
          <w:color w:val="000000"/>
        </w:rPr>
        <w:t>bioimaging</w:t>
      </w:r>
      <w:proofErr w:type="spellEnd"/>
      <w:r w:rsidRPr="001C6924">
        <w:rPr>
          <w:rFonts w:ascii="Times New Roman" w:hAnsi="Times New Roman" w:cs="Times New Roman"/>
          <w:color w:val="000000"/>
        </w:rPr>
        <w:t xml:space="preserve"> datasets</w:t>
      </w:r>
    </w:p>
  </w:footnote>
  <w:footnote w:id="13">
    <w:p w:rsidR="00EB1C12" w:rsidRDefault="00EB1C12">
      <w:pPr>
        <w:pStyle w:val="FootnoteText"/>
        <w:rPr>
          <w:lang w:bidi="fa-IR"/>
        </w:rPr>
      </w:pPr>
      <w:r>
        <w:rPr>
          <w:rStyle w:val="FootnoteReference"/>
        </w:rPr>
        <w:footnoteRef/>
      </w:r>
      <w:r>
        <w:t xml:space="preserve"> </w:t>
      </w:r>
      <w:r>
        <w:rPr>
          <w:lang w:bidi="fa-IR"/>
        </w:rPr>
        <w:t>codebook</w:t>
      </w:r>
    </w:p>
  </w:footnote>
  <w:footnote w:id="14">
    <w:p w:rsidR="006E5C72" w:rsidRDefault="006E5C72">
      <w:pPr>
        <w:pStyle w:val="FootnoteText"/>
        <w:rPr>
          <w:rtl/>
          <w:lang w:bidi="fa-IR"/>
        </w:rPr>
      </w:pPr>
      <w:r>
        <w:rPr>
          <w:rStyle w:val="FootnoteReference"/>
        </w:rPr>
        <w:footnoteRef/>
      </w:r>
      <w:r>
        <w:t xml:space="preserve"> Visual word</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E5EF1"/>
    <w:multiLevelType w:val="multilevel"/>
    <w:tmpl w:val="4200904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8020485"/>
    <w:multiLevelType w:val="hybridMultilevel"/>
    <w:tmpl w:val="1BC80CBA"/>
    <w:lvl w:ilvl="0" w:tplc="F9DC0C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9C0F21"/>
    <w:multiLevelType w:val="hybridMultilevel"/>
    <w:tmpl w:val="2152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28031B"/>
    <w:multiLevelType w:val="hybridMultilevel"/>
    <w:tmpl w:val="E000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9A28D0"/>
    <w:multiLevelType w:val="multilevel"/>
    <w:tmpl w:val="E9B67E1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65431"/>
    <w:rsid w:val="00010366"/>
    <w:rsid w:val="00026089"/>
    <w:rsid w:val="000325EE"/>
    <w:rsid w:val="000427F1"/>
    <w:rsid w:val="00043619"/>
    <w:rsid w:val="000845F6"/>
    <w:rsid w:val="000846F3"/>
    <w:rsid w:val="000E62A9"/>
    <w:rsid w:val="000F38C4"/>
    <w:rsid w:val="00103437"/>
    <w:rsid w:val="001266F0"/>
    <w:rsid w:val="0012736F"/>
    <w:rsid w:val="00164996"/>
    <w:rsid w:val="00175E16"/>
    <w:rsid w:val="00181404"/>
    <w:rsid w:val="001B7367"/>
    <w:rsid w:val="001B7D9C"/>
    <w:rsid w:val="001E0D7B"/>
    <w:rsid w:val="001F1E40"/>
    <w:rsid w:val="002018B5"/>
    <w:rsid w:val="00211DDD"/>
    <w:rsid w:val="002213F7"/>
    <w:rsid w:val="002540DD"/>
    <w:rsid w:val="00272A9E"/>
    <w:rsid w:val="00290B87"/>
    <w:rsid w:val="002C2D79"/>
    <w:rsid w:val="002E3BFA"/>
    <w:rsid w:val="002E6B4B"/>
    <w:rsid w:val="003462C3"/>
    <w:rsid w:val="00352488"/>
    <w:rsid w:val="00365431"/>
    <w:rsid w:val="0037704B"/>
    <w:rsid w:val="00383B1B"/>
    <w:rsid w:val="003A22C1"/>
    <w:rsid w:val="003B063F"/>
    <w:rsid w:val="003B7279"/>
    <w:rsid w:val="003C28ED"/>
    <w:rsid w:val="003E1B04"/>
    <w:rsid w:val="003E6FBC"/>
    <w:rsid w:val="003F5422"/>
    <w:rsid w:val="00401DCC"/>
    <w:rsid w:val="00404FBE"/>
    <w:rsid w:val="004130CE"/>
    <w:rsid w:val="00434FC2"/>
    <w:rsid w:val="004352A8"/>
    <w:rsid w:val="00435BA7"/>
    <w:rsid w:val="00442A26"/>
    <w:rsid w:val="004626D5"/>
    <w:rsid w:val="00464F33"/>
    <w:rsid w:val="0047432B"/>
    <w:rsid w:val="004C0D61"/>
    <w:rsid w:val="004D439A"/>
    <w:rsid w:val="00504AAF"/>
    <w:rsid w:val="0050789C"/>
    <w:rsid w:val="005170FE"/>
    <w:rsid w:val="00533D0F"/>
    <w:rsid w:val="00561E97"/>
    <w:rsid w:val="00564C61"/>
    <w:rsid w:val="0057345E"/>
    <w:rsid w:val="005B04D4"/>
    <w:rsid w:val="005D48CC"/>
    <w:rsid w:val="005D73BD"/>
    <w:rsid w:val="005F04E2"/>
    <w:rsid w:val="005F4F8F"/>
    <w:rsid w:val="005F531F"/>
    <w:rsid w:val="006301F4"/>
    <w:rsid w:val="0063085D"/>
    <w:rsid w:val="00651CE8"/>
    <w:rsid w:val="00664BC9"/>
    <w:rsid w:val="00677C6C"/>
    <w:rsid w:val="00685EE8"/>
    <w:rsid w:val="006B3A18"/>
    <w:rsid w:val="006E56C8"/>
    <w:rsid w:val="006E5C72"/>
    <w:rsid w:val="006E6395"/>
    <w:rsid w:val="006F0AAA"/>
    <w:rsid w:val="006F2C34"/>
    <w:rsid w:val="0071256E"/>
    <w:rsid w:val="0071522C"/>
    <w:rsid w:val="00721602"/>
    <w:rsid w:val="00727B0A"/>
    <w:rsid w:val="00740A08"/>
    <w:rsid w:val="00750752"/>
    <w:rsid w:val="00756D5C"/>
    <w:rsid w:val="007635FB"/>
    <w:rsid w:val="00763F09"/>
    <w:rsid w:val="00777B2A"/>
    <w:rsid w:val="007B4780"/>
    <w:rsid w:val="007C0052"/>
    <w:rsid w:val="007C393C"/>
    <w:rsid w:val="00814651"/>
    <w:rsid w:val="0085004A"/>
    <w:rsid w:val="0086416E"/>
    <w:rsid w:val="00866F50"/>
    <w:rsid w:val="0086763D"/>
    <w:rsid w:val="00885C32"/>
    <w:rsid w:val="00895174"/>
    <w:rsid w:val="008A6E61"/>
    <w:rsid w:val="008C3546"/>
    <w:rsid w:val="008C4F1D"/>
    <w:rsid w:val="008D6B38"/>
    <w:rsid w:val="00914174"/>
    <w:rsid w:val="00925C0E"/>
    <w:rsid w:val="00945D5C"/>
    <w:rsid w:val="009517DB"/>
    <w:rsid w:val="00951D06"/>
    <w:rsid w:val="009610CD"/>
    <w:rsid w:val="009752A6"/>
    <w:rsid w:val="009969BE"/>
    <w:rsid w:val="00996CB9"/>
    <w:rsid w:val="009D04FC"/>
    <w:rsid w:val="009E211B"/>
    <w:rsid w:val="009E783B"/>
    <w:rsid w:val="009F3368"/>
    <w:rsid w:val="00A0296B"/>
    <w:rsid w:val="00A160CF"/>
    <w:rsid w:val="00A3298F"/>
    <w:rsid w:val="00A511E9"/>
    <w:rsid w:val="00A651D5"/>
    <w:rsid w:val="00A84101"/>
    <w:rsid w:val="00A850E0"/>
    <w:rsid w:val="00A92E9A"/>
    <w:rsid w:val="00A95409"/>
    <w:rsid w:val="00AB0425"/>
    <w:rsid w:val="00AB2F26"/>
    <w:rsid w:val="00AB48B5"/>
    <w:rsid w:val="00AC3E8F"/>
    <w:rsid w:val="00AC51BF"/>
    <w:rsid w:val="00AE33AD"/>
    <w:rsid w:val="00AF3CEA"/>
    <w:rsid w:val="00B12C75"/>
    <w:rsid w:val="00B315B8"/>
    <w:rsid w:val="00B33F66"/>
    <w:rsid w:val="00B3427F"/>
    <w:rsid w:val="00B400B0"/>
    <w:rsid w:val="00B60FBD"/>
    <w:rsid w:val="00B7171C"/>
    <w:rsid w:val="00B7581D"/>
    <w:rsid w:val="00B779A6"/>
    <w:rsid w:val="00B81348"/>
    <w:rsid w:val="00B9403A"/>
    <w:rsid w:val="00B95A17"/>
    <w:rsid w:val="00BB0F39"/>
    <w:rsid w:val="00BC61B7"/>
    <w:rsid w:val="00BE09DC"/>
    <w:rsid w:val="00BE4A06"/>
    <w:rsid w:val="00BF5186"/>
    <w:rsid w:val="00C008CB"/>
    <w:rsid w:val="00C05410"/>
    <w:rsid w:val="00C121EA"/>
    <w:rsid w:val="00C15370"/>
    <w:rsid w:val="00C17BC8"/>
    <w:rsid w:val="00C2773F"/>
    <w:rsid w:val="00C35B64"/>
    <w:rsid w:val="00C537C6"/>
    <w:rsid w:val="00C545A0"/>
    <w:rsid w:val="00C60BD1"/>
    <w:rsid w:val="00C70D51"/>
    <w:rsid w:val="00C71E34"/>
    <w:rsid w:val="00C77BD3"/>
    <w:rsid w:val="00C81D03"/>
    <w:rsid w:val="00CA61CA"/>
    <w:rsid w:val="00CB3183"/>
    <w:rsid w:val="00CB6C21"/>
    <w:rsid w:val="00CC64F1"/>
    <w:rsid w:val="00CE2375"/>
    <w:rsid w:val="00D06DF6"/>
    <w:rsid w:val="00D564F2"/>
    <w:rsid w:val="00D70DB3"/>
    <w:rsid w:val="00D7190C"/>
    <w:rsid w:val="00D76A16"/>
    <w:rsid w:val="00D779EF"/>
    <w:rsid w:val="00D8052D"/>
    <w:rsid w:val="00D84FE4"/>
    <w:rsid w:val="00D856C8"/>
    <w:rsid w:val="00D86720"/>
    <w:rsid w:val="00D943A3"/>
    <w:rsid w:val="00D96CAF"/>
    <w:rsid w:val="00DA278C"/>
    <w:rsid w:val="00DA37BF"/>
    <w:rsid w:val="00DC5EDC"/>
    <w:rsid w:val="00DD247D"/>
    <w:rsid w:val="00DE3EEB"/>
    <w:rsid w:val="00E00D35"/>
    <w:rsid w:val="00E0498C"/>
    <w:rsid w:val="00E25061"/>
    <w:rsid w:val="00E25655"/>
    <w:rsid w:val="00E26C71"/>
    <w:rsid w:val="00E6678A"/>
    <w:rsid w:val="00EB094C"/>
    <w:rsid w:val="00EB0E63"/>
    <w:rsid w:val="00EB1C12"/>
    <w:rsid w:val="00ED2380"/>
    <w:rsid w:val="00F01043"/>
    <w:rsid w:val="00F06CF1"/>
    <w:rsid w:val="00F24E1C"/>
    <w:rsid w:val="00F5756D"/>
    <w:rsid w:val="00F64875"/>
    <w:rsid w:val="00F95BD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2139D"/>
  <w15:docId w15:val="{4DE7AB23-0DEA-46E9-8F8B-3CB8346B7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0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174"/>
    <w:pPr>
      <w:ind w:left="720"/>
      <w:contextualSpacing/>
    </w:pPr>
  </w:style>
  <w:style w:type="paragraph" w:styleId="FootnoteText">
    <w:name w:val="footnote text"/>
    <w:basedOn w:val="Normal"/>
    <w:link w:val="FootnoteTextChar"/>
    <w:uiPriority w:val="99"/>
    <w:semiHidden/>
    <w:unhideWhenUsed/>
    <w:rsid w:val="009141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4174"/>
    <w:rPr>
      <w:sz w:val="20"/>
      <w:szCs w:val="20"/>
    </w:rPr>
  </w:style>
  <w:style w:type="character" w:styleId="FootnoteReference">
    <w:name w:val="footnote reference"/>
    <w:basedOn w:val="DefaultParagraphFont"/>
    <w:uiPriority w:val="99"/>
    <w:semiHidden/>
    <w:unhideWhenUsed/>
    <w:rsid w:val="00914174"/>
    <w:rPr>
      <w:vertAlign w:val="superscript"/>
    </w:rPr>
  </w:style>
  <w:style w:type="character" w:styleId="PlaceholderText">
    <w:name w:val="Placeholder Text"/>
    <w:basedOn w:val="DefaultParagraphFont"/>
    <w:uiPriority w:val="99"/>
    <w:semiHidden/>
    <w:rsid w:val="006301F4"/>
    <w:rPr>
      <w:color w:val="808080"/>
    </w:rPr>
  </w:style>
  <w:style w:type="paragraph" w:styleId="BalloonText">
    <w:name w:val="Balloon Text"/>
    <w:basedOn w:val="Normal"/>
    <w:link w:val="BalloonTextChar"/>
    <w:uiPriority w:val="99"/>
    <w:semiHidden/>
    <w:unhideWhenUsed/>
    <w:rsid w:val="00C27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7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98132-1B90-445F-A251-139129D1F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4399</Words>
  <Characters>25077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P30Download.com Group</Company>
  <LinksUpToDate>false</LinksUpToDate>
  <CharactersWithSpaces>29418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arash</dc:creator>
  <cp:lastModifiedBy>Asgari</cp:lastModifiedBy>
  <cp:revision>3</cp:revision>
  <dcterms:created xsi:type="dcterms:W3CDTF">2018-05-28T19:14:00Z</dcterms:created>
  <dcterms:modified xsi:type="dcterms:W3CDTF">2023-01-28T11:56:00Z</dcterms:modified>
</cp:coreProperties>
</file>